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D69B8" w14:textId="43A046CA" w:rsidR="00A32593" w:rsidRPr="00FF632E" w:rsidRDefault="00FF632E" w:rsidP="00FF632E">
      <w:pPr>
        <w:spacing w:before="240" w:after="240"/>
        <w:jc w:val="center"/>
        <w:rPr>
          <w:b/>
          <w:sz w:val="28"/>
          <w:szCs w:val="24"/>
        </w:rPr>
      </w:pPr>
      <w:r w:rsidRPr="00597C65">
        <w:rPr>
          <w:b/>
          <w:sz w:val="28"/>
          <w:szCs w:val="24"/>
        </w:rPr>
        <w:t xml:space="preserve">PEMBERDAYAAN MASYARAKAT </w:t>
      </w:r>
      <w:r>
        <w:rPr>
          <w:b/>
          <w:sz w:val="28"/>
          <w:szCs w:val="24"/>
        </w:rPr>
        <w:t xml:space="preserve">DESA KALISARI </w:t>
      </w:r>
      <w:r w:rsidRPr="00597C65">
        <w:rPr>
          <w:b/>
          <w:sz w:val="28"/>
          <w:szCs w:val="24"/>
        </w:rPr>
        <w:t>DALAM ASPEK EKONOMI, KESEHATAN, LINGKUNGAN</w:t>
      </w:r>
      <w:r>
        <w:rPr>
          <w:b/>
          <w:sz w:val="28"/>
          <w:szCs w:val="24"/>
        </w:rPr>
        <w:t>,</w:t>
      </w:r>
      <w:r w:rsidRPr="00597C65">
        <w:rPr>
          <w:b/>
          <w:sz w:val="28"/>
          <w:szCs w:val="24"/>
        </w:rPr>
        <w:t xml:space="preserve"> DAN PENDIDIKAN</w:t>
      </w:r>
      <w:r>
        <w:rPr>
          <w:b/>
          <w:sz w:val="28"/>
          <w:szCs w:val="24"/>
        </w:rPr>
        <w:t xml:space="preserve"> (HIMESBANG CARE 2023)</w:t>
      </w:r>
    </w:p>
    <w:p w14:paraId="1A1FEA0E" w14:textId="250CC2FD" w:rsidR="00616FBD" w:rsidRPr="00616FBD" w:rsidRDefault="00616FBD" w:rsidP="00616FBD">
      <w:pPr>
        <w:ind w:left="744" w:right="739" w:firstLine="1019"/>
        <w:jc w:val="center"/>
        <w:rPr>
          <w:b/>
          <w:sz w:val="24"/>
          <w:vertAlign w:val="superscript"/>
          <w:lang w:val="it-IT"/>
        </w:rPr>
      </w:pPr>
      <w:r w:rsidRPr="00616FBD">
        <w:rPr>
          <w:b/>
          <w:sz w:val="24"/>
          <w:lang w:val="it-IT"/>
        </w:rPr>
        <w:t>Nuron Fatah Hidayat</w:t>
      </w:r>
      <w:r>
        <w:rPr>
          <w:b/>
          <w:sz w:val="24"/>
          <w:vertAlign w:val="superscript"/>
          <w:lang w:val="it-IT"/>
        </w:rPr>
        <w:t>1</w:t>
      </w:r>
      <w:r w:rsidRPr="00616FBD">
        <w:rPr>
          <w:b/>
          <w:sz w:val="24"/>
          <w:lang w:val="it-IT"/>
        </w:rPr>
        <w:t>, Putra Fajar</w:t>
      </w:r>
      <w:r>
        <w:rPr>
          <w:b/>
          <w:sz w:val="24"/>
          <w:vertAlign w:val="superscript"/>
          <w:lang w:val="it-IT"/>
        </w:rPr>
        <w:t>1</w:t>
      </w:r>
      <w:r w:rsidRPr="00616FBD">
        <w:rPr>
          <w:b/>
          <w:sz w:val="24"/>
          <w:lang w:val="it-IT"/>
        </w:rPr>
        <w:t>, Citra Rahmasari</w:t>
      </w:r>
      <w:r>
        <w:rPr>
          <w:b/>
          <w:sz w:val="24"/>
          <w:vertAlign w:val="superscript"/>
          <w:lang w:val="it-IT"/>
        </w:rPr>
        <w:t>1</w:t>
      </w:r>
      <w:r w:rsidRPr="00616FBD">
        <w:rPr>
          <w:b/>
          <w:sz w:val="24"/>
          <w:lang w:val="it-IT"/>
        </w:rPr>
        <w:t>, Adistianti</w:t>
      </w:r>
      <w:r>
        <w:rPr>
          <w:b/>
          <w:sz w:val="24"/>
          <w:vertAlign w:val="superscript"/>
          <w:lang w:val="it-IT"/>
        </w:rPr>
        <w:t>1</w:t>
      </w:r>
      <w:r w:rsidRPr="00616FBD">
        <w:rPr>
          <w:b/>
          <w:sz w:val="24"/>
          <w:lang w:val="it-IT"/>
        </w:rPr>
        <w:t>, Lilis Siti Badriah</w:t>
      </w:r>
      <w:r>
        <w:rPr>
          <w:b/>
          <w:sz w:val="24"/>
          <w:vertAlign w:val="superscript"/>
          <w:lang w:val="it-IT"/>
        </w:rPr>
        <w:t>1</w:t>
      </w:r>
    </w:p>
    <w:p w14:paraId="371C7BF6" w14:textId="7268B4C9" w:rsidR="00904D6D" w:rsidRPr="0068664E" w:rsidRDefault="008B1CE1" w:rsidP="00616FBD">
      <w:pPr>
        <w:pStyle w:val="BodyText"/>
        <w:spacing w:after="0"/>
        <w:ind w:left="142" w:right="6"/>
        <w:rPr>
          <w:sz w:val="24"/>
          <w:szCs w:val="24"/>
        </w:rPr>
      </w:pPr>
      <w:r w:rsidRPr="005526D8">
        <w:rPr>
          <w:sz w:val="24"/>
          <w:szCs w:val="24"/>
          <w:vertAlign w:val="superscript"/>
        </w:rPr>
        <w:t>1</w:t>
      </w:r>
      <w:r w:rsidR="00616FBD">
        <w:rPr>
          <w:sz w:val="24"/>
          <w:szCs w:val="24"/>
        </w:rPr>
        <w:t>Fakultas Ekonomi dan Bisnis, Universitas Jenderal Soedirman</w:t>
      </w:r>
    </w:p>
    <w:p w14:paraId="5ACC6A2D" w14:textId="77777777" w:rsidR="00C07BEF" w:rsidRDefault="00C07BEF" w:rsidP="0003353D">
      <w:pPr>
        <w:jc w:val="center"/>
      </w:pPr>
    </w:p>
    <w:tbl>
      <w:tblPr>
        <w:tblStyle w:val="TableGrid"/>
        <w:tblW w:w="8897" w:type="dxa"/>
        <w:tblLook w:val="04A0" w:firstRow="1" w:lastRow="0" w:firstColumn="1" w:lastColumn="0" w:noHBand="0" w:noVBand="1"/>
      </w:tblPr>
      <w:tblGrid>
        <w:gridCol w:w="2802"/>
        <w:gridCol w:w="283"/>
        <w:gridCol w:w="5812"/>
      </w:tblGrid>
      <w:tr w:rsidR="004B3E2C" w14:paraId="36C56944" w14:textId="77777777" w:rsidTr="12CAB913">
        <w:tc>
          <w:tcPr>
            <w:tcW w:w="2802" w:type="dxa"/>
            <w:tcBorders>
              <w:top w:val="double" w:sz="4" w:space="0" w:color="auto"/>
              <w:left w:val="nil"/>
              <w:bottom w:val="single" w:sz="4" w:space="0" w:color="auto"/>
              <w:right w:val="nil"/>
            </w:tcBorders>
          </w:tcPr>
          <w:p w14:paraId="6F122A12" w14:textId="77777777" w:rsidR="00957C11" w:rsidRPr="005526D8" w:rsidRDefault="00957C11" w:rsidP="0003353D">
            <w:pPr>
              <w:spacing w:before="120"/>
              <w:jc w:val="both"/>
              <w:rPr>
                <w:b/>
                <w:sz w:val="24"/>
                <w:szCs w:val="24"/>
              </w:rPr>
            </w:pPr>
            <w:r w:rsidRPr="005526D8">
              <w:rPr>
                <w:b/>
                <w:sz w:val="24"/>
                <w:szCs w:val="24"/>
              </w:rPr>
              <w:t>Article Info</w:t>
            </w:r>
          </w:p>
        </w:tc>
        <w:tc>
          <w:tcPr>
            <w:tcW w:w="283" w:type="dxa"/>
            <w:tcBorders>
              <w:top w:val="double" w:sz="4" w:space="0" w:color="auto"/>
              <w:left w:val="nil"/>
              <w:bottom w:val="nil"/>
              <w:right w:val="nil"/>
            </w:tcBorders>
          </w:tcPr>
          <w:p w14:paraId="26E4D9B2" w14:textId="77777777" w:rsidR="00957C11" w:rsidRPr="005526D8" w:rsidRDefault="00957C11" w:rsidP="0003353D">
            <w:pPr>
              <w:spacing w:before="120"/>
              <w:jc w:val="center"/>
              <w:rPr>
                <w:sz w:val="24"/>
                <w:szCs w:val="24"/>
              </w:rPr>
            </w:pPr>
          </w:p>
        </w:tc>
        <w:tc>
          <w:tcPr>
            <w:tcW w:w="5812" w:type="dxa"/>
            <w:tcBorders>
              <w:top w:val="double" w:sz="4" w:space="0" w:color="auto"/>
              <w:left w:val="nil"/>
              <w:bottom w:val="single" w:sz="4" w:space="0" w:color="auto"/>
              <w:right w:val="nil"/>
            </w:tcBorders>
          </w:tcPr>
          <w:p w14:paraId="34803D88" w14:textId="28C079BE" w:rsidR="00957C11" w:rsidRPr="005526D8" w:rsidRDefault="00957C11" w:rsidP="0003353D">
            <w:pPr>
              <w:spacing w:before="120"/>
              <w:rPr>
                <w:color w:val="000000"/>
                <w:sz w:val="24"/>
                <w:szCs w:val="24"/>
              </w:rPr>
            </w:pPr>
            <w:r w:rsidRPr="005526D8">
              <w:rPr>
                <w:b/>
                <w:bCs/>
                <w:iCs/>
                <w:color w:val="000000"/>
                <w:sz w:val="24"/>
                <w:szCs w:val="24"/>
              </w:rPr>
              <w:t xml:space="preserve">ABSTRACT </w:t>
            </w:r>
          </w:p>
        </w:tc>
      </w:tr>
      <w:tr w:rsidR="004B3E2C" w14:paraId="4E9BF3DE" w14:textId="77777777" w:rsidTr="12CAB913">
        <w:trPr>
          <w:trHeight w:val="1268"/>
        </w:trPr>
        <w:tc>
          <w:tcPr>
            <w:tcW w:w="2802" w:type="dxa"/>
            <w:tcBorders>
              <w:top w:val="single" w:sz="4" w:space="0" w:color="auto"/>
              <w:left w:val="nil"/>
              <w:bottom w:val="single" w:sz="4" w:space="0" w:color="auto"/>
              <w:right w:val="nil"/>
            </w:tcBorders>
          </w:tcPr>
          <w:p w14:paraId="4E642DE5" w14:textId="77777777" w:rsidR="00941203" w:rsidRPr="005526D8" w:rsidRDefault="00941203" w:rsidP="0003353D">
            <w:pPr>
              <w:spacing w:before="120" w:after="120"/>
              <w:jc w:val="both"/>
              <w:rPr>
                <w:b/>
                <w:i/>
                <w:sz w:val="24"/>
                <w:szCs w:val="24"/>
              </w:rPr>
            </w:pPr>
            <w:r w:rsidRPr="005526D8">
              <w:rPr>
                <w:b/>
                <w:i/>
                <w:sz w:val="24"/>
                <w:szCs w:val="24"/>
              </w:rPr>
              <w:t>Article history:</w:t>
            </w:r>
          </w:p>
          <w:p w14:paraId="74417C03" w14:textId="3D778393" w:rsidR="00941203" w:rsidRPr="005526D8" w:rsidRDefault="00941203" w:rsidP="0003353D">
            <w:pPr>
              <w:jc w:val="both"/>
              <w:rPr>
                <w:sz w:val="24"/>
                <w:szCs w:val="24"/>
              </w:rPr>
            </w:pPr>
            <w:r w:rsidRPr="005526D8">
              <w:rPr>
                <w:sz w:val="24"/>
                <w:szCs w:val="24"/>
              </w:rPr>
              <w:t xml:space="preserve">Received </w:t>
            </w:r>
          </w:p>
          <w:p w14:paraId="0F3F666B" w14:textId="2CFF73D2" w:rsidR="00941203" w:rsidRPr="005526D8" w:rsidRDefault="00941203" w:rsidP="0003353D">
            <w:pPr>
              <w:jc w:val="both"/>
              <w:rPr>
                <w:sz w:val="24"/>
                <w:szCs w:val="24"/>
              </w:rPr>
            </w:pPr>
            <w:r w:rsidRPr="005526D8">
              <w:rPr>
                <w:sz w:val="24"/>
                <w:szCs w:val="24"/>
              </w:rPr>
              <w:t xml:space="preserve">Revised </w:t>
            </w:r>
          </w:p>
          <w:p w14:paraId="0E48DCEF" w14:textId="5F0B1BD3" w:rsidR="00941203" w:rsidRPr="005526D8" w:rsidRDefault="00941203" w:rsidP="0003353D">
            <w:pPr>
              <w:jc w:val="both"/>
              <w:rPr>
                <w:sz w:val="24"/>
                <w:szCs w:val="24"/>
              </w:rPr>
            </w:pPr>
            <w:r w:rsidRPr="005526D8">
              <w:rPr>
                <w:sz w:val="24"/>
                <w:szCs w:val="24"/>
              </w:rPr>
              <w:t xml:space="preserve">Accepted </w:t>
            </w:r>
          </w:p>
          <w:p w14:paraId="1C5069EF" w14:textId="77777777" w:rsidR="00941203" w:rsidRPr="005526D8" w:rsidRDefault="00941203" w:rsidP="0003353D">
            <w:pPr>
              <w:jc w:val="both"/>
              <w:rPr>
                <w:sz w:val="24"/>
                <w:szCs w:val="24"/>
              </w:rPr>
            </w:pPr>
          </w:p>
        </w:tc>
        <w:tc>
          <w:tcPr>
            <w:tcW w:w="283" w:type="dxa"/>
            <w:vMerge w:val="restart"/>
            <w:tcBorders>
              <w:top w:val="nil"/>
              <w:left w:val="nil"/>
              <w:bottom w:val="nil"/>
              <w:right w:val="nil"/>
            </w:tcBorders>
          </w:tcPr>
          <w:p w14:paraId="53FCB6A3" w14:textId="77777777" w:rsidR="00941203" w:rsidRPr="005526D8" w:rsidRDefault="00941203" w:rsidP="0003353D">
            <w:pPr>
              <w:spacing w:before="120"/>
              <w:jc w:val="both"/>
              <w:rPr>
                <w:sz w:val="24"/>
                <w:szCs w:val="24"/>
              </w:rPr>
            </w:pPr>
          </w:p>
        </w:tc>
        <w:tc>
          <w:tcPr>
            <w:tcW w:w="5812" w:type="dxa"/>
            <w:vMerge w:val="restart"/>
            <w:tcBorders>
              <w:top w:val="single" w:sz="4" w:space="0" w:color="auto"/>
              <w:left w:val="nil"/>
              <w:bottom w:val="nil"/>
              <w:right w:val="nil"/>
            </w:tcBorders>
          </w:tcPr>
          <w:p w14:paraId="20F769A0" w14:textId="46D89321" w:rsidR="00941203" w:rsidRPr="00FF632E" w:rsidRDefault="00FF632E" w:rsidP="00FF632E">
            <w:pPr>
              <w:jc w:val="both"/>
              <w:rPr>
                <w:b/>
                <w:i/>
                <w:sz w:val="24"/>
              </w:rPr>
            </w:pPr>
            <w:proofErr w:type="spellStart"/>
            <w:r w:rsidRPr="00566B49">
              <w:t>Kalisari</w:t>
            </w:r>
            <w:proofErr w:type="spellEnd"/>
            <w:r w:rsidRPr="00566B49">
              <w:t xml:space="preserve"> Village is known as the largest tofu industry center village in </w:t>
            </w:r>
            <w:proofErr w:type="spellStart"/>
            <w:r w:rsidRPr="00566B49">
              <w:t>Banyumas</w:t>
            </w:r>
            <w:proofErr w:type="spellEnd"/>
            <w:r w:rsidRPr="00566B49">
              <w:t xml:space="preserve"> Regency. Based on the results of observations and interviews, there are several problems related to economic aspects in the tofu industry and MSMEs, health aspects, environmental aspects and educational aspects. The first is the economic problem in terms of marketing products which are still local so that businesses are difficult to develop, the second is the problem of high rates of dengue fever, the third is the problem of environmental pollution resulting from tofu waste, the fourth is the problem of the lack of opportunities for children to develop their interests and talents. In determining various service programs to provide solution assistance, students emphasize socialization and training methods. The solutions implemented include digital marketing outreach and training, free health check facilities, processing tofu waste into fertilizer, and facilitating media opportunities to increase children's creativity. To ensure the sustainability of the benefits from the various activities that have been carried out, cooperation and collaboration between various stakeholders is needed in providing continuous assistance and monitoring.</w:t>
            </w:r>
          </w:p>
        </w:tc>
      </w:tr>
      <w:tr w:rsidR="004B3E2C" w14:paraId="10943CF5" w14:textId="77777777" w:rsidTr="12CAB913">
        <w:trPr>
          <w:trHeight w:val="1231"/>
        </w:trPr>
        <w:tc>
          <w:tcPr>
            <w:tcW w:w="2802" w:type="dxa"/>
            <w:vMerge w:val="restart"/>
            <w:tcBorders>
              <w:top w:val="single" w:sz="4" w:space="0" w:color="auto"/>
              <w:left w:val="nil"/>
              <w:bottom w:val="single" w:sz="4" w:space="0" w:color="auto"/>
              <w:right w:val="nil"/>
            </w:tcBorders>
          </w:tcPr>
          <w:p w14:paraId="7312FB70" w14:textId="77777777" w:rsidR="00FF632E" w:rsidRDefault="00941203" w:rsidP="00FF632E">
            <w:pPr>
              <w:spacing w:before="120" w:after="120"/>
              <w:jc w:val="both"/>
              <w:rPr>
                <w:b/>
                <w:i/>
                <w:sz w:val="24"/>
                <w:szCs w:val="24"/>
              </w:rPr>
            </w:pPr>
            <w:r w:rsidRPr="005526D8">
              <w:rPr>
                <w:b/>
                <w:i/>
                <w:sz w:val="24"/>
                <w:szCs w:val="24"/>
              </w:rPr>
              <w:t>Keyword</w:t>
            </w:r>
            <w:r w:rsidR="001A7D56" w:rsidRPr="005526D8">
              <w:rPr>
                <w:b/>
                <w:i/>
                <w:sz w:val="24"/>
                <w:szCs w:val="24"/>
              </w:rPr>
              <w:t>s</w:t>
            </w:r>
            <w:r w:rsidRPr="005526D8">
              <w:rPr>
                <w:b/>
                <w:i/>
                <w:sz w:val="24"/>
                <w:szCs w:val="24"/>
              </w:rPr>
              <w:t>:</w:t>
            </w:r>
          </w:p>
          <w:p w14:paraId="679D7DE4" w14:textId="3D54A38C" w:rsidR="00FF632E" w:rsidRPr="00FF632E" w:rsidRDefault="00FF632E" w:rsidP="00FF632E">
            <w:pPr>
              <w:spacing w:before="120" w:after="120"/>
              <w:rPr>
                <w:bCs/>
                <w:i/>
                <w:sz w:val="24"/>
                <w:szCs w:val="24"/>
              </w:rPr>
            </w:pPr>
            <w:r w:rsidRPr="00FF632E">
              <w:rPr>
                <w:bCs/>
                <w:i/>
                <w:sz w:val="24"/>
              </w:rPr>
              <w:t>Community Empowerment, Tofu Industry, MSMEs, Socialization and Training, Digital Marketing</w:t>
            </w:r>
          </w:p>
          <w:p w14:paraId="0E26FDDE" w14:textId="26828338" w:rsidR="0030178A" w:rsidRPr="005526D8" w:rsidRDefault="0030178A" w:rsidP="0003353D">
            <w:pPr>
              <w:jc w:val="both"/>
              <w:rPr>
                <w:sz w:val="24"/>
                <w:szCs w:val="24"/>
              </w:rPr>
            </w:pPr>
          </w:p>
        </w:tc>
        <w:tc>
          <w:tcPr>
            <w:tcW w:w="283" w:type="dxa"/>
            <w:vMerge/>
          </w:tcPr>
          <w:p w14:paraId="08E5E3E6" w14:textId="77777777" w:rsidR="00941203" w:rsidRPr="005526D8" w:rsidRDefault="00941203" w:rsidP="0003353D">
            <w:pPr>
              <w:spacing w:before="120"/>
              <w:jc w:val="both"/>
              <w:rPr>
                <w:sz w:val="24"/>
                <w:szCs w:val="24"/>
              </w:rPr>
            </w:pPr>
          </w:p>
        </w:tc>
        <w:tc>
          <w:tcPr>
            <w:tcW w:w="5812" w:type="dxa"/>
            <w:vMerge/>
          </w:tcPr>
          <w:p w14:paraId="7664B582" w14:textId="77777777" w:rsidR="00941203" w:rsidRPr="005526D8" w:rsidRDefault="00941203" w:rsidP="0003353D">
            <w:pPr>
              <w:spacing w:before="120"/>
              <w:jc w:val="both"/>
              <w:rPr>
                <w:iCs/>
                <w:color w:val="000000"/>
                <w:sz w:val="24"/>
                <w:szCs w:val="24"/>
              </w:rPr>
            </w:pPr>
          </w:p>
        </w:tc>
      </w:tr>
      <w:tr w:rsidR="004B3E2C" w14:paraId="17686A7E" w14:textId="77777777" w:rsidTr="12CAB913">
        <w:trPr>
          <w:trHeight w:val="70"/>
        </w:trPr>
        <w:tc>
          <w:tcPr>
            <w:tcW w:w="2802" w:type="dxa"/>
            <w:vMerge/>
          </w:tcPr>
          <w:p w14:paraId="21F338E1" w14:textId="77777777" w:rsidR="00727364" w:rsidRPr="005526D8" w:rsidRDefault="00727364" w:rsidP="0003353D">
            <w:pPr>
              <w:spacing w:before="120" w:after="120"/>
              <w:jc w:val="both"/>
              <w:rPr>
                <w:b/>
                <w:i/>
                <w:sz w:val="24"/>
                <w:szCs w:val="24"/>
              </w:rPr>
            </w:pPr>
          </w:p>
        </w:tc>
        <w:tc>
          <w:tcPr>
            <w:tcW w:w="283" w:type="dxa"/>
            <w:vMerge/>
          </w:tcPr>
          <w:p w14:paraId="0AD9DA38" w14:textId="77777777" w:rsidR="00727364" w:rsidRPr="005526D8" w:rsidRDefault="00727364" w:rsidP="0003353D">
            <w:pPr>
              <w:spacing w:before="120"/>
              <w:jc w:val="both"/>
              <w:rPr>
                <w:sz w:val="24"/>
                <w:szCs w:val="24"/>
              </w:rPr>
            </w:pPr>
          </w:p>
        </w:tc>
        <w:tc>
          <w:tcPr>
            <w:tcW w:w="5812" w:type="dxa"/>
            <w:tcBorders>
              <w:top w:val="nil"/>
              <w:left w:val="nil"/>
              <w:bottom w:val="single" w:sz="4" w:space="0" w:color="auto"/>
              <w:right w:val="nil"/>
            </w:tcBorders>
          </w:tcPr>
          <w:p w14:paraId="62955EF3" w14:textId="37C32AAA" w:rsidR="00727364" w:rsidRPr="005526D8" w:rsidRDefault="00727364" w:rsidP="0003353D">
            <w:pPr>
              <w:spacing w:before="120"/>
              <w:jc w:val="right"/>
              <w:rPr>
                <w:i/>
                <w:iCs/>
                <w:color w:val="000000"/>
                <w:sz w:val="24"/>
                <w:szCs w:val="24"/>
              </w:rPr>
            </w:pPr>
            <w:r w:rsidRPr="005526D8">
              <w:rPr>
                <w:i/>
                <w:iCs/>
                <w:color w:val="000000"/>
                <w:sz w:val="24"/>
                <w:szCs w:val="24"/>
              </w:rPr>
              <w:t xml:space="preserve">This is an open access article under the </w:t>
            </w:r>
            <w:hyperlink r:id="rId8" w:history="1">
              <w:r w:rsidRPr="005526D8">
                <w:rPr>
                  <w:rStyle w:val="Hyperlink"/>
                  <w:i/>
                  <w:iCs/>
                  <w:sz w:val="24"/>
                  <w:szCs w:val="24"/>
                </w:rPr>
                <w:t>CC BY-SA</w:t>
              </w:r>
            </w:hyperlink>
            <w:r w:rsidRPr="005526D8">
              <w:rPr>
                <w:i/>
                <w:iCs/>
                <w:color w:val="000000"/>
                <w:sz w:val="24"/>
                <w:szCs w:val="24"/>
              </w:rPr>
              <w:t xml:space="preserve"> license. </w:t>
            </w:r>
            <w:r w:rsidRPr="005526D8">
              <w:rPr>
                <w:i/>
                <w:iCs/>
                <w:color w:val="000000"/>
                <w:sz w:val="24"/>
                <w:szCs w:val="24"/>
              </w:rPr>
              <w:br/>
            </w:r>
            <w:r w:rsidRPr="005526D8">
              <w:rPr>
                <w:noProof/>
                <w:sz w:val="24"/>
                <w:szCs w:val="24"/>
              </w:rPr>
              <w:drawing>
                <wp:inline distT="0" distB="0" distL="0" distR="0" wp14:anchorId="554898C8" wp14:editId="5D1A0AB8">
                  <wp:extent cx="1063068" cy="373075"/>
                  <wp:effectExtent l="0" t="0" r="3810" b="8255"/>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3750" cy="383843"/>
                          </a:xfrm>
                          <a:prstGeom prst="rect">
                            <a:avLst/>
                          </a:prstGeom>
                          <a:noFill/>
                          <a:ln>
                            <a:noFill/>
                          </a:ln>
                        </pic:spPr>
                      </pic:pic>
                    </a:graphicData>
                  </a:graphic>
                </wp:inline>
              </w:drawing>
            </w:r>
          </w:p>
        </w:tc>
      </w:tr>
      <w:tr w:rsidR="007F286F" w:rsidRPr="008F37F2" w14:paraId="528E9B7C" w14:textId="77777777" w:rsidTr="12CAB913">
        <w:tc>
          <w:tcPr>
            <w:tcW w:w="8897" w:type="dxa"/>
            <w:gridSpan w:val="3"/>
            <w:tcBorders>
              <w:top w:val="nil"/>
              <w:left w:val="nil"/>
              <w:bottom w:val="single" w:sz="4" w:space="0" w:color="auto"/>
              <w:right w:val="nil"/>
            </w:tcBorders>
          </w:tcPr>
          <w:p w14:paraId="1BCA31ED" w14:textId="77777777" w:rsidR="007F286F" w:rsidRPr="005526D8" w:rsidRDefault="007F286F" w:rsidP="0003353D">
            <w:pPr>
              <w:spacing w:before="120" w:after="120"/>
              <w:rPr>
                <w:b/>
                <w:i/>
                <w:sz w:val="24"/>
                <w:szCs w:val="24"/>
              </w:rPr>
            </w:pPr>
            <w:r w:rsidRPr="005526D8">
              <w:rPr>
                <w:b/>
                <w:i/>
                <w:sz w:val="24"/>
                <w:szCs w:val="24"/>
              </w:rPr>
              <w:t>Corresponding Author:</w:t>
            </w:r>
          </w:p>
          <w:p w14:paraId="36EA15E2" w14:textId="2C691412" w:rsidR="007F286F" w:rsidRPr="008F37F2" w:rsidRDefault="12CAB913" w:rsidP="0003353D">
            <w:pPr>
              <w:rPr>
                <w:sz w:val="24"/>
                <w:szCs w:val="24"/>
                <w:lang w:val="it-IT"/>
              </w:rPr>
            </w:pPr>
            <w:r w:rsidRPr="008F37F2">
              <w:rPr>
                <w:sz w:val="24"/>
                <w:szCs w:val="24"/>
                <w:lang w:val="it-IT"/>
              </w:rPr>
              <w:t>Nama</w:t>
            </w:r>
            <w:r w:rsidR="008F37F2" w:rsidRPr="008F37F2">
              <w:rPr>
                <w:sz w:val="24"/>
                <w:szCs w:val="24"/>
                <w:lang w:val="it-IT"/>
              </w:rPr>
              <w:t>: Lilis Siti B</w:t>
            </w:r>
            <w:r w:rsidR="008F37F2">
              <w:rPr>
                <w:sz w:val="24"/>
                <w:szCs w:val="24"/>
                <w:lang w:val="it-IT"/>
              </w:rPr>
              <w:t>adriah</w:t>
            </w:r>
          </w:p>
          <w:p w14:paraId="0329380A" w14:textId="423C24B0" w:rsidR="007F286F" w:rsidRPr="008F37F2" w:rsidRDefault="12CAB913" w:rsidP="0003353D">
            <w:pPr>
              <w:rPr>
                <w:sz w:val="24"/>
                <w:szCs w:val="24"/>
              </w:rPr>
            </w:pPr>
            <w:proofErr w:type="spellStart"/>
            <w:r w:rsidRPr="008F37F2">
              <w:rPr>
                <w:sz w:val="24"/>
                <w:szCs w:val="24"/>
              </w:rPr>
              <w:t>Instansi</w:t>
            </w:r>
            <w:proofErr w:type="spellEnd"/>
            <w:r w:rsidR="008F37F2" w:rsidRPr="008F37F2">
              <w:rPr>
                <w:sz w:val="24"/>
                <w:szCs w:val="24"/>
              </w:rPr>
              <w:t xml:space="preserve">: Universitas </w:t>
            </w:r>
            <w:proofErr w:type="spellStart"/>
            <w:r w:rsidR="008F37F2" w:rsidRPr="008F37F2">
              <w:rPr>
                <w:sz w:val="24"/>
                <w:szCs w:val="24"/>
              </w:rPr>
              <w:t>Jenderal</w:t>
            </w:r>
            <w:proofErr w:type="spellEnd"/>
            <w:r w:rsidR="008F37F2" w:rsidRPr="008F37F2">
              <w:rPr>
                <w:sz w:val="24"/>
                <w:szCs w:val="24"/>
              </w:rPr>
              <w:t xml:space="preserve"> </w:t>
            </w:r>
            <w:proofErr w:type="spellStart"/>
            <w:r w:rsidR="008F37F2" w:rsidRPr="008F37F2">
              <w:rPr>
                <w:sz w:val="24"/>
                <w:szCs w:val="24"/>
              </w:rPr>
              <w:t>Soedirman</w:t>
            </w:r>
            <w:proofErr w:type="spellEnd"/>
          </w:p>
          <w:p w14:paraId="5F57894F" w14:textId="42CB9CD9" w:rsidR="007F286F" w:rsidRPr="008F37F2" w:rsidRDefault="12CAB913" w:rsidP="0003353D">
            <w:pPr>
              <w:rPr>
                <w:sz w:val="24"/>
                <w:szCs w:val="24"/>
              </w:rPr>
            </w:pPr>
            <w:r w:rsidRPr="008F37F2">
              <w:rPr>
                <w:sz w:val="24"/>
                <w:szCs w:val="24"/>
              </w:rPr>
              <w:t xml:space="preserve">Alamat </w:t>
            </w:r>
            <w:proofErr w:type="spellStart"/>
            <w:r w:rsidRPr="008F37F2">
              <w:rPr>
                <w:sz w:val="24"/>
                <w:szCs w:val="24"/>
              </w:rPr>
              <w:t>instansi</w:t>
            </w:r>
            <w:proofErr w:type="spellEnd"/>
            <w:r w:rsidR="008F37F2" w:rsidRPr="008F37F2">
              <w:rPr>
                <w:sz w:val="24"/>
                <w:szCs w:val="24"/>
              </w:rPr>
              <w:t xml:space="preserve">: Jl. Hr. </w:t>
            </w:r>
            <w:proofErr w:type="spellStart"/>
            <w:r w:rsidR="008F37F2" w:rsidRPr="008F37F2">
              <w:rPr>
                <w:sz w:val="24"/>
                <w:szCs w:val="24"/>
              </w:rPr>
              <w:t>Boen</w:t>
            </w:r>
            <w:r w:rsidR="008F37F2">
              <w:rPr>
                <w:sz w:val="24"/>
                <w:szCs w:val="24"/>
              </w:rPr>
              <w:t>yamin</w:t>
            </w:r>
            <w:proofErr w:type="spellEnd"/>
            <w:r w:rsidR="008F37F2">
              <w:rPr>
                <w:sz w:val="24"/>
                <w:szCs w:val="24"/>
              </w:rPr>
              <w:t xml:space="preserve">, </w:t>
            </w:r>
            <w:proofErr w:type="spellStart"/>
            <w:r w:rsidR="008F37F2">
              <w:rPr>
                <w:sz w:val="24"/>
                <w:szCs w:val="24"/>
              </w:rPr>
              <w:t>Purwokerto</w:t>
            </w:r>
            <w:proofErr w:type="spellEnd"/>
          </w:p>
          <w:p w14:paraId="3C3B85F3" w14:textId="55B47359" w:rsidR="00941203" w:rsidRPr="008F37F2" w:rsidRDefault="12CAB913" w:rsidP="0003353D">
            <w:pPr>
              <w:spacing w:after="120"/>
              <w:rPr>
                <w:sz w:val="24"/>
                <w:szCs w:val="24"/>
              </w:rPr>
            </w:pPr>
            <w:r w:rsidRPr="008F37F2">
              <w:rPr>
                <w:sz w:val="24"/>
                <w:szCs w:val="24"/>
              </w:rPr>
              <w:t>Email</w:t>
            </w:r>
            <w:r w:rsidR="008F37F2">
              <w:rPr>
                <w:sz w:val="24"/>
                <w:szCs w:val="24"/>
              </w:rPr>
              <w:t>: lilis.badriah@unsoed.ac.id</w:t>
            </w:r>
          </w:p>
        </w:tc>
      </w:tr>
      <w:tr w:rsidR="006B28BA" w14:paraId="3F86366C" w14:textId="77777777" w:rsidTr="12CAB913">
        <w:tc>
          <w:tcPr>
            <w:tcW w:w="8897" w:type="dxa"/>
            <w:gridSpan w:val="3"/>
            <w:tcBorders>
              <w:top w:val="single" w:sz="4" w:space="0" w:color="auto"/>
              <w:left w:val="nil"/>
              <w:bottom w:val="double" w:sz="4" w:space="0" w:color="auto"/>
              <w:right w:val="nil"/>
            </w:tcBorders>
          </w:tcPr>
          <w:p w14:paraId="43EFC694" w14:textId="77777777" w:rsidR="000610E1" w:rsidRPr="005526D8" w:rsidRDefault="006B28BA" w:rsidP="0003353D">
            <w:pPr>
              <w:spacing w:before="120" w:after="120"/>
              <w:jc w:val="both"/>
              <w:rPr>
                <w:b/>
                <w:i/>
                <w:sz w:val="24"/>
                <w:szCs w:val="24"/>
              </w:rPr>
            </w:pPr>
            <w:r w:rsidRPr="005526D8">
              <w:rPr>
                <w:b/>
                <w:i/>
                <w:sz w:val="24"/>
                <w:szCs w:val="24"/>
              </w:rPr>
              <w:t>How to Cite:</w:t>
            </w:r>
          </w:p>
          <w:p w14:paraId="60A1F022" w14:textId="35726F08" w:rsidR="006B28BA" w:rsidRPr="005526D8" w:rsidRDefault="00B65460" w:rsidP="0003353D">
            <w:pPr>
              <w:spacing w:before="120" w:after="120"/>
              <w:jc w:val="both"/>
              <w:rPr>
                <w:sz w:val="24"/>
                <w:szCs w:val="24"/>
              </w:rPr>
            </w:pPr>
            <w:r>
              <w:rPr>
                <w:sz w:val="24"/>
                <w:szCs w:val="24"/>
              </w:rPr>
              <w:t>Hidayat, N.F</w:t>
            </w:r>
            <w:r w:rsidR="00CC789B" w:rsidRPr="005526D8">
              <w:rPr>
                <w:sz w:val="24"/>
                <w:szCs w:val="24"/>
              </w:rPr>
              <w:t xml:space="preserve">., </w:t>
            </w:r>
            <w:r>
              <w:rPr>
                <w:sz w:val="24"/>
                <w:szCs w:val="24"/>
              </w:rPr>
              <w:t>Fajar, P</w:t>
            </w:r>
            <w:r w:rsidR="00CC789B" w:rsidRPr="005526D8">
              <w:rPr>
                <w:sz w:val="24"/>
                <w:szCs w:val="24"/>
              </w:rPr>
              <w:t xml:space="preserve">., </w:t>
            </w:r>
            <w:r>
              <w:rPr>
                <w:sz w:val="24"/>
                <w:szCs w:val="24"/>
              </w:rPr>
              <w:t xml:space="preserve">Rahmasari, C., </w:t>
            </w:r>
            <w:proofErr w:type="spellStart"/>
            <w:r>
              <w:rPr>
                <w:sz w:val="24"/>
                <w:szCs w:val="24"/>
              </w:rPr>
              <w:t>Asdianti</w:t>
            </w:r>
            <w:proofErr w:type="spellEnd"/>
            <w:r>
              <w:rPr>
                <w:sz w:val="24"/>
                <w:szCs w:val="24"/>
              </w:rPr>
              <w:t xml:space="preserve">, </w:t>
            </w:r>
            <w:r w:rsidR="00806CC7">
              <w:rPr>
                <w:sz w:val="24"/>
                <w:szCs w:val="24"/>
              </w:rPr>
              <w:t>Badriah, L.S</w:t>
            </w:r>
            <w:r w:rsidR="00CC789B" w:rsidRPr="005526D8">
              <w:rPr>
                <w:sz w:val="24"/>
                <w:szCs w:val="24"/>
              </w:rPr>
              <w:t>. (20</w:t>
            </w:r>
            <w:r w:rsidR="00806CC7">
              <w:rPr>
                <w:sz w:val="24"/>
                <w:szCs w:val="24"/>
              </w:rPr>
              <w:t>24</w:t>
            </w:r>
            <w:r w:rsidR="00CC789B" w:rsidRPr="005526D8">
              <w:rPr>
                <w:sz w:val="24"/>
                <w:szCs w:val="24"/>
              </w:rPr>
              <w:t xml:space="preserve">). </w:t>
            </w:r>
            <w:proofErr w:type="spellStart"/>
            <w:r w:rsidR="00806CC7" w:rsidRPr="00806CC7">
              <w:rPr>
                <w:sz w:val="24"/>
                <w:szCs w:val="24"/>
              </w:rPr>
              <w:t>Pemberdayaan</w:t>
            </w:r>
            <w:proofErr w:type="spellEnd"/>
            <w:r w:rsidR="00806CC7" w:rsidRPr="00806CC7">
              <w:rPr>
                <w:sz w:val="24"/>
                <w:szCs w:val="24"/>
              </w:rPr>
              <w:t xml:space="preserve"> Masyarakat Desa </w:t>
            </w:r>
            <w:proofErr w:type="spellStart"/>
            <w:r w:rsidR="00806CC7" w:rsidRPr="00806CC7">
              <w:rPr>
                <w:sz w:val="24"/>
                <w:szCs w:val="24"/>
              </w:rPr>
              <w:t>Kalisari</w:t>
            </w:r>
            <w:proofErr w:type="spellEnd"/>
            <w:r w:rsidR="00806CC7" w:rsidRPr="00806CC7">
              <w:rPr>
                <w:sz w:val="24"/>
                <w:szCs w:val="24"/>
              </w:rPr>
              <w:t xml:space="preserve"> </w:t>
            </w:r>
            <w:proofErr w:type="spellStart"/>
            <w:r w:rsidR="00806CC7">
              <w:rPr>
                <w:sz w:val="24"/>
                <w:szCs w:val="24"/>
              </w:rPr>
              <w:t>d</w:t>
            </w:r>
            <w:r w:rsidR="00806CC7" w:rsidRPr="00806CC7">
              <w:rPr>
                <w:sz w:val="24"/>
                <w:szCs w:val="24"/>
              </w:rPr>
              <w:t>alam</w:t>
            </w:r>
            <w:proofErr w:type="spellEnd"/>
            <w:r w:rsidR="00806CC7" w:rsidRPr="00806CC7">
              <w:rPr>
                <w:sz w:val="24"/>
                <w:szCs w:val="24"/>
              </w:rPr>
              <w:t xml:space="preserve"> </w:t>
            </w:r>
            <w:proofErr w:type="spellStart"/>
            <w:r w:rsidR="00806CC7" w:rsidRPr="00806CC7">
              <w:rPr>
                <w:sz w:val="24"/>
                <w:szCs w:val="24"/>
              </w:rPr>
              <w:t>Aspek</w:t>
            </w:r>
            <w:proofErr w:type="spellEnd"/>
            <w:r w:rsidR="00806CC7" w:rsidRPr="00806CC7">
              <w:rPr>
                <w:sz w:val="24"/>
                <w:szCs w:val="24"/>
              </w:rPr>
              <w:t xml:space="preserve"> Ekonomi, Kesehatan, </w:t>
            </w:r>
            <w:proofErr w:type="spellStart"/>
            <w:r w:rsidR="00806CC7" w:rsidRPr="00806CC7">
              <w:rPr>
                <w:sz w:val="24"/>
                <w:szCs w:val="24"/>
              </w:rPr>
              <w:t>Lingkungan</w:t>
            </w:r>
            <w:proofErr w:type="spellEnd"/>
            <w:r w:rsidR="00806CC7" w:rsidRPr="00806CC7">
              <w:rPr>
                <w:sz w:val="24"/>
                <w:szCs w:val="24"/>
              </w:rPr>
              <w:t xml:space="preserve">, </w:t>
            </w:r>
            <w:r w:rsidR="00806CC7">
              <w:rPr>
                <w:sz w:val="24"/>
                <w:szCs w:val="24"/>
              </w:rPr>
              <w:t>d</w:t>
            </w:r>
            <w:r w:rsidR="00806CC7" w:rsidRPr="00806CC7">
              <w:rPr>
                <w:sz w:val="24"/>
                <w:szCs w:val="24"/>
              </w:rPr>
              <w:t>an Pendidikan (H</w:t>
            </w:r>
            <w:r w:rsidR="00D43733">
              <w:rPr>
                <w:sz w:val="24"/>
                <w:szCs w:val="24"/>
              </w:rPr>
              <w:t>IMESBANG</w:t>
            </w:r>
            <w:r w:rsidR="00806CC7" w:rsidRPr="00806CC7">
              <w:rPr>
                <w:sz w:val="24"/>
                <w:szCs w:val="24"/>
              </w:rPr>
              <w:t xml:space="preserve"> Care 2023)</w:t>
            </w:r>
            <w:r w:rsidR="00806CC7" w:rsidRPr="005526D8">
              <w:rPr>
                <w:sz w:val="24"/>
                <w:szCs w:val="24"/>
              </w:rPr>
              <w:t xml:space="preserve">. </w:t>
            </w:r>
            <w:proofErr w:type="spellStart"/>
            <w:r w:rsidR="00CC789B" w:rsidRPr="005526D8">
              <w:rPr>
                <w:sz w:val="24"/>
                <w:szCs w:val="24"/>
              </w:rPr>
              <w:t>Sinergi</w:t>
            </w:r>
            <w:proofErr w:type="spellEnd"/>
            <w:r w:rsidR="00CC789B" w:rsidRPr="005526D8">
              <w:rPr>
                <w:sz w:val="24"/>
                <w:szCs w:val="24"/>
              </w:rPr>
              <w:t xml:space="preserve"> Abdimas, </w:t>
            </w:r>
            <w:r w:rsidR="00D43733">
              <w:rPr>
                <w:sz w:val="24"/>
                <w:szCs w:val="24"/>
              </w:rPr>
              <w:t>3</w:t>
            </w:r>
            <w:r w:rsidR="00CC789B" w:rsidRPr="005526D8">
              <w:rPr>
                <w:sz w:val="24"/>
                <w:szCs w:val="24"/>
              </w:rPr>
              <w:t>(</w:t>
            </w:r>
            <w:r w:rsidR="00D43733">
              <w:rPr>
                <w:sz w:val="24"/>
                <w:szCs w:val="24"/>
              </w:rPr>
              <w:t>1</w:t>
            </w:r>
            <w:r w:rsidR="00CC789B" w:rsidRPr="005526D8">
              <w:rPr>
                <w:sz w:val="24"/>
                <w:szCs w:val="24"/>
              </w:rPr>
              <w:t xml:space="preserve">), </w:t>
            </w:r>
            <w:r w:rsidR="00D43733">
              <w:rPr>
                <w:sz w:val="24"/>
                <w:szCs w:val="24"/>
              </w:rPr>
              <w:t>01</w:t>
            </w:r>
            <w:r w:rsidR="00CC789B" w:rsidRPr="005526D8">
              <w:rPr>
                <w:sz w:val="24"/>
                <w:szCs w:val="24"/>
              </w:rPr>
              <w:t>-</w:t>
            </w:r>
            <w:r w:rsidR="00D43733">
              <w:rPr>
                <w:sz w:val="24"/>
                <w:szCs w:val="24"/>
              </w:rPr>
              <w:t>11</w:t>
            </w:r>
            <w:r w:rsidR="00CC789B" w:rsidRPr="005526D8">
              <w:rPr>
                <w:sz w:val="24"/>
                <w:szCs w:val="24"/>
              </w:rPr>
              <w:t>.</w:t>
            </w:r>
          </w:p>
        </w:tc>
      </w:tr>
    </w:tbl>
    <w:p w14:paraId="1AE2A08F" w14:textId="77777777" w:rsidR="00957C11" w:rsidRDefault="00957C11" w:rsidP="0003353D">
      <w:pPr>
        <w:jc w:val="both"/>
      </w:pPr>
    </w:p>
    <w:p w14:paraId="09038F42" w14:textId="77777777" w:rsidR="00557BA0" w:rsidRDefault="00557BA0" w:rsidP="00A06F8D">
      <w:pPr>
        <w:tabs>
          <w:tab w:val="left" w:pos="426"/>
        </w:tabs>
        <w:spacing w:before="120" w:after="120" w:line="276" w:lineRule="auto"/>
        <w:ind w:left="425"/>
        <w:jc w:val="both"/>
        <w:rPr>
          <w:b/>
          <w:bCs/>
          <w:sz w:val="24"/>
          <w:szCs w:val="24"/>
          <w:lang w:val="id-ID"/>
        </w:rPr>
      </w:pPr>
    </w:p>
    <w:p w14:paraId="325D72D7" w14:textId="77777777" w:rsidR="00557BA0" w:rsidRDefault="00557BA0" w:rsidP="00A06F8D">
      <w:pPr>
        <w:tabs>
          <w:tab w:val="left" w:pos="426"/>
        </w:tabs>
        <w:spacing w:before="120" w:after="120" w:line="276" w:lineRule="auto"/>
        <w:ind w:left="425"/>
        <w:jc w:val="both"/>
        <w:rPr>
          <w:b/>
          <w:bCs/>
          <w:sz w:val="24"/>
          <w:szCs w:val="24"/>
          <w:lang w:val="id-ID"/>
        </w:rPr>
      </w:pPr>
    </w:p>
    <w:p w14:paraId="49102199" w14:textId="689B8C2C" w:rsidR="00D610E6" w:rsidRDefault="00F04657" w:rsidP="00D610E6">
      <w:pPr>
        <w:numPr>
          <w:ilvl w:val="0"/>
          <w:numId w:val="4"/>
        </w:numPr>
        <w:tabs>
          <w:tab w:val="left" w:pos="426"/>
        </w:tabs>
        <w:spacing w:before="120" w:after="120" w:line="276" w:lineRule="auto"/>
        <w:ind w:left="425" w:hanging="425"/>
        <w:jc w:val="both"/>
        <w:rPr>
          <w:b/>
          <w:bCs/>
          <w:sz w:val="24"/>
          <w:szCs w:val="24"/>
          <w:lang w:val="id-ID"/>
        </w:rPr>
      </w:pPr>
      <w:r w:rsidRPr="00D70E5D">
        <w:rPr>
          <w:b/>
          <w:bCs/>
          <w:sz w:val="24"/>
          <w:szCs w:val="24"/>
          <w:lang w:val="id-ID"/>
        </w:rPr>
        <w:lastRenderedPageBreak/>
        <w:t>PENDAHULUA</w:t>
      </w:r>
      <w:r w:rsidR="00580D75">
        <w:rPr>
          <w:b/>
          <w:bCs/>
          <w:sz w:val="24"/>
          <w:szCs w:val="24"/>
          <w:lang w:val="id-ID"/>
        </w:rPr>
        <w:t>N</w:t>
      </w:r>
    </w:p>
    <w:p w14:paraId="6041D014" w14:textId="55AB81C9" w:rsidR="00FF632E" w:rsidRPr="00D610E6" w:rsidRDefault="00D610E6" w:rsidP="00D610E6">
      <w:pPr>
        <w:tabs>
          <w:tab w:val="left" w:pos="426"/>
        </w:tabs>
        <w:spacing w:before="120" w:after="120" w:line="276" w:lineRule="auto"/>
        <w:ind w:left="425"/>
        <w:jc w:val="both"/>
        <w:rPr>
          <w:b/>
          <w:bCs/>
          <w:sz w:val="24"/>
          <w:szCs w:val="24"/>
          <w:lang w:val="id-ID"/>
        </w:rPr>
      </w:pPr>
      <w:r>
        <w:rPr>
          <w:b/>
          <w:bCs/>
          <w:sz w:val="24"/>
          <w:szCs w:val="24"/>
          <w:lang w:val="id-ID"/>
        </w:rPr>
        <w:tab/>
      </w:r>
      <w:r>
        <w:rPr>
          <w:b/>
          <w:bCs/>
          <w:sz w:val="24"/>
          <w:szCs w:val="24"/>
          <w:lang w:val="id-ID"/>
        </w:rPr>
        <w:tab/>
      </w:r>
      <w:r w:rsidR="00FF632E" w:rsidRPr="00616FBD">
        <w:rPr>
          <w:sz w:val="24"/>
          <w:szCs w:val="24"/>
          <w:lang w:val="id-ID"/>
        </w:rPr>
        <w:t xml:space="preserve">Desa Kalisari berada di wilayah Kecamatan Cilongok, yang terletak disebelah Barat Ibu Kota Kabupaten Banyumas. </w:t>
      </w:r>
      <w:r w:rsidR="00FF632E" w:rsidRPr="00616FBD">
        <w:rPr>
          <w:sz w:val="24"/>
          <w:szCs w:val="24"/>
          <w:lang w:val="it-IT"/>
        </w:rPr>
        <w:t xml:space="preserve">Secara administratif tercatat bahwa di Desa Kalisari terdapat 2 dusun, 4 Rukun Warga (RW), dan 27 Rukun Tetangga (RT). Berdasarkan data dari Dinas Kependudukan dan Pencatatan Sipil Kabupaten Banyumas, penduduk Desa Kalisari berjumlah 4.996 Jiwa yang terdiri dari 2.513 penduduk Laki-laki dan 2.483 penduduk Perempuan (Susanto, dkk, 2023). </w:t>
      </w:r>
    </w:p>
    <w:p w14:paraId="20DFFFEE" w14:textId="77777777" w:rsidR="00FF632E" w:rsidRPr="00D610E6" w:rsidRDefault="00FF632E" w:rsidP="00D610E6">
      <w:pPr>
        <w:pStyle w:val="BodyText"/>
        <w:spacing w:after="0" w:line="276" w:lineRule="auto"/>
        <w:ind w:left="425" w:right="38" w:firstLine="295"/>
        <w:jc w:val="both"/>
        <w:rPr>
          <w:sz w:val="24"/>
          <w:szCs w:val="24"/>
        </w:rPr>
      </w:pPr>
      <w:r w:rsidRPr="00D610E6">
        <w:rPr>
          <w:sz w:val="24"/>
          <w:szCs w:val="24"/>
        </w:rPr>
        <w:t xml:space="preserve">Desa Kalisari dikenal sebagai desa Sentra Industri Tahu terbesar di Kabupaten Banyumas. Pada tahun 2022 terdapat 284 pengrajin tahu di Desa Kalisari. Jumlah pengrajin tahu tersebar di RW 01, RW 02, RW 03, dan RW 04 masing-masing adalah 95 orang, 152 orang, 5 orang, dan 31 orang. Industri tahu Desa Kalisari menyerap 635 tenaga kerja atau 12,7% dari jumlah penduduk Desa Kalisari. (Dewi, 2023)  Dengan dibangunnya Monumen Pengrajin Tahu pada tahun 1990, yang menjadi gerbang masuk Desa Kalisari, Desa Kalisari ditetapkan sebagai pusat industri tahu di Kecamatan Cilongok karena warga Desa Kalisari sebagian besar bermata pencaharian sebagai pembuat tahu dan petani, sehingga terdapat banyak industri rumahan tahu yang mampu membuka lapangan pekerjaan bagi masyarakat desa sekitar.  Hal inilah yang menjadi potensi bagi pengembangan Desa Kalisari. Desa Kalisari juga sering </w:t>
      </w:r>
      <w:r w:rsidRPr="00D610E6">
        <w:rPr>
          <w:sz w:val="24"/>
          <w:szCs w:val="24"/>
          <w:highlight w:val="white"/>
        </w:rPr>
        <w:t>dijadikan sebagai rujukan bagi masyarakat luar, baik pihak akademisi ataupun pemerintah desa. Oleh karena itu, hal tersebut menarik perhatian Pemerintah Provinsi dan Pemda Kabupaten Banyumas untuk mengadakan agenda kunjungan, baik kunjungan industri maupun kuliner. Pemerintah Provinsi Jawa Tengah terus</w:t>
      </w:r>
      <w:r w:rsidRPr="00D610E6">
        <w:rPr>
          <w:sz w:val="24"/>
          <w:szCs w:val="24"/>
        </w:rPr>
        <w:t xml:space="preserve"> </w:t>
      </w:r>
      <w:r w:rsidRPr="00D610E6">
        <w:rPr>
          <w:sz w:val="24"/>
          <w:szCs w:val="24"/>
          <w:highlight w:val="white"/>
        </w:rPr>
        <w:t>mendorong kegiatan produksi tahu di Desa Kalisari dan pemanfaatan limbah industri tahu yang diolah dalam alat bio digester untuk menjadi bahan bakar gas (Adhi, 2017). Sehingga Desa Kalisari menjadi objek penelitian pada penanganan energi terbarukan biogas limbah tahu.</w:t>
      </w:r>
    </w:p>
    <w:p w14:paraId="395B8140" w14:textId="77777777" w:rsidR="00FF632E" w:rsidRPr="00D610E6" w:rsidRDefault="00FF632E" w:rsidP="00D610E6">
      <w:pPr>
        <w:pStyle w:val="BodyText"/>
        <w:spacing w:after="0" w:line="276" w:lineRule="auto"/>
        <w:ind w:left="425" w:right="38" w:firstLine="295"/>
        <w:jc w:val="both"/>
        <w:rPr>
          <w:sz w:val="24"/>
          <w:szCs w:val="24"/>
        </w:rPr>
      </w:pPr>
      <w:r w:rsidRPr="00D610E6">
        <w:rPr>
          <w:sz w:val="24"/>
          <w:szCs w:val="24"/>
        </w:rPr>
        <w:t xml:space="preserve">Meskipun Desa Kalisari sudah ditetapkan sebagai pusat industri tahu di Kecamatan Cilongok, tetapi dalam kenyataannya masih terdapat beberapa permasalahan terkait industri tahu dan UMKM lainnya dalam aspek kesehatan, aspek lingkungan, maupun aspek pendidikan. Diantara permasalahan tersebut adalah pada umumnya perusahaan tahu bersifat pada karya dan merupakan industri rumah tangga, sehingga tingkat fleksibilitas keluar masuk pasar cukup tinggi. Munculnya persaingan dalam bisnis ini merupakan hal yang tidak dapat dihindari. Dengan demikian para pengrajin tahu dan para pelaku UMKM dituntut untuk mampu memilih dan menerapkan strategi pemasaran sehingga mampu menghadapi persaingan. Selain itu, ketergantungan akan bahan baku kedelai impor yang tinggi menyebabkan industri rentan gejolak perekonomian global dan kurs </w:t>
      </w:r>
      <w:sdt>
        <w:sdtPr>
          <w:rPr>
            <w:sz w:val="24"/>
            <w:szCs w:val="24"/>
          </w:rPr>
          <w:id w:val="-395740315"/>
          <w:citation/>
        </w:sdtPr>
        <w:sdtEndPr/>
        <w:sdtContent>
          <w:r w:rsidRPr="00D610E6">
            <w:rPr>
              <w:sz w:val="24"/>
              <w:szCs w:val="24"/>
            </w:rPr>
            <w:fldChar w:fldCharType="begin"/>
          </w:r>
          <w:r w:rsidRPr="00D610E6">
            <w:rPr>
              <w:sz w:val="24"/>
              <w:szCs w:val="24"/>
            </w:rPr>
            <w:instrText xml:space="preserve"> CITATION Kem14 \l 1033 </w:instrText>
          </w:r>
          <w:r w:rsidRPr="00D610E6">
            <w:rPr>
              <w:sz w:val="24"/>
              <w:szCs w:val="24"/>
            </w:rPr>
            <w:fldChar w:fldCharType="separate"/>
          </w:r>
          <w:r w:rsidRPr="00D610E6">
            <w:rPr>
              <w:noProof/>
              <w:sz w:val="24"/>
              <w:szCs w:val="24"/>
            </w:rPr>
            <w:t>(Kementrian Perindustrian Republik Indonesia, 2014)</w:t>
          </w:r>
          <w:r w:rsidRPr="00D610E6">
            <w:rPr>
              <w:sz w:val="24"/>
              <w:szCs w:val="24"/>
            </w:rPr>
            <w:fldChar w:fldCharType="end"/>
          </w:r>
        </w:sdtContent>
      </w:sdt>
      <w:r w:rsidRPr="00D610E6">
        <w:rPr>
          <w:sz w:val="24"/>
          <w:szCs w:val="24"/>
        </w:rPr>
        <w:t>.</w:t>
      </w:r>
    </w:p>
    <w:p w14:paraId="6F969F56" w14:textId="77777777" w:rsidR="00FF632E" w:rsidRPr="00D610E6" w:rsidRDefault="00FF632E" w:rsidP="00D610E6">
      <w:pPr>
        <w:pStyle w:val="BodyText"/>
        <w:spacing w:after="0" w:line="276" w:lineRule="auto"/>
        <w:ind w:left="425" w:right="38" w:firstLine="295"/>
        <w:jc w:val="both"/>
        <w:rPr>
          <w:sz w:val="24"/>
          <w:szCs w:val="24"/>
        </w:rPr>
      </w:pPr>
      <w:r w:rsidRPr="00D610E6">
        <w:rPr>
          <w:sz w:val="24"/>
          <w:szCs w:val="24"/>
        </w:rPr>
        <w:t xml:space="preserve">Sebagai produsen tahu terbesar di Banyumas, sekitar 9 ton biji kedelai di impor dari berbagai negara, salah satunya Amerika Serikat yang menjadi pemasok terbesar dan diolah setiap harinya untuk memenuhi kebutuhan produksi tahu Desa Kali Sari. Selain industri tahu, produk UMKM lainnya ikut berkembang. Salah satu produk UMKM </w:t>
      </w:r>
      <w:r w:rsidRPr="00D610E6">
        <w:rPr>
          <w:sz w:val="24"/>
          <w:szCs w:val="24"/>
        </w:rPr>
        <w:lastRenderedPageBreak/>
        <w:t>Desa Kalisari adalah gula kelapa, kerajinan tangan, batik, dan gurami (Jati, dkk, 2013). Selain permasalahan terkait industri tahu dan UMKM, berdasarkan hasil survey pendahuluan dan wawancara dengan Kepala Desa dan Sekretaris Desa Kalisari, didapatkan informasi bahwa di Desa Kalisari terdapat beberapa masalah lainnya, diantaranya adalah banyak lansia yang perlu difasilitasi kesehatannya serta maraknya kasus DBD yang menyerang masyarakat. Dampak dari banyaknya industri produksi tahu di Desa Kalisari, tentu juga menghasilkan limbah tahu yang dapat mencemari lingkungan. Hal tersebut perlu diminimalisir dengan mengolah limbah tahu menjadi suatu produk yang bermanfaat bagi lingkungan dan masyarakat sekitar. Disamping itu, Desa Kalisari juga memiliki potensi sumber daya manusia yang perlu dikembangkan. Terdapat anak-anak usia sekolah, sebagai generasi penerus bangsa yang masih perlu digali bakat dan keterampilannya.</w:t>
      </w:r>
    </w:p>
    <w:p w14:paraId="4AFB5A1A" w14:textId="77777777" w:rsidR="00FF632E" w:rsidRPr="00D610E6" w:rsidRDefault="00FF632E" w:rsidP="00D610E6">
      <w:pPr>
        <w:pStyle w:val="BodyText"/>
        <w:spacing w:after="0" w:line="276" w:lineRule="auto"/>
        <w:ind w:left="425" w:right="38" w:firstLine="295"/>
        <w:jc w:val="both"/>
        <w:rPr>
          <w:sz w:val="24"/>
          <w:szCs w:val="24"/>
        </w:rPr>
      </w:pPr>
      <w:r w:rsidRPr="00D610E6">
        <w:rPr>
          <w:sz w:val="24"/>
          <w:szCs w:val="24"/>
        </w:rPr>
        <w:t>Solusi permasalahan masyarakat di Desa Kalisari tersebut dapat diperoleh melalui kerjasama dengan berbagai pihak yang kompeten di bidangnya, baik pemerintah daerah, perguruan tinggi, maupun dunia usaha. Mahasiswa, sebagai bagian dari sivitas akademika perguruan tinggi, ikut bertanggung jawab untuk berkontribusi dalam membantu menyelesaikan permasalahan riil yang dihadapi masyarakat, sesuai dengan Tri Dharma Perguruan Tinggi. Oleh karena itu, mahasiswa yang tergabung dalam himpunan mahasiswa jurusan ilmu ekonomi dan studi pembangunan (Himesbang) FEB Unsoed, dalam rangka Himesbang Care 2023, melakukan berbagai aktivitas dalam rangka penyelesaian permasalahan masyarakat di Desa Kalisari. Dalam melaksanakan berbagai aktivitas tersebut, mahasiswa bermitra dengan lembaga nirlaba LAZNAS Al Irsyad Purwokerto dan Ppkestrajamnas &amp; Griya Sehat Nektaria Honey.</w:t>
      </w:r>
    </w:p>
    <w:p w14:paraId="34D37EFE" w14:textId="77777777" w:rsidR="00FF632E" w:rsidRPr="00D610E6" w:rsidRDefault="00FF632E" w:rsidP="00D610E6">
      <w:pPr>
        <w:pStyle w:val="BodyText"/>
        <w:spacing w:after="0" w:line="276" w:lineRule="auto"/>
        <w:ind w:left="425" w:right="38" w:firstLine="295"/>
        <w:jc w:val="both"/>
        <w:rPr>
          <w:sz w:val="24"/>
          <w:szCs w:val="24"/>
        </w:rPr>
      </w:pPr>
      <w:r w:rsidRPr="00D610E6">
        <w:rPr>
          <w:sz w:val="24"/>
          <w:szCs w:val="24"/>
        </w:rPr>
        <w:t xml:space="preserve">Solusi yang dilakukan fokus untuk menangani masalah ekonomi, kesehatan, lingkungan, dan pendidikan. Solusi tersebut yaitu: (1) Penanganan permasalahan pemasaran dengan mengadakan sosialisasi </w:t>
      </w:r>
      <w:r w:rsidRPr="00D610E6">
        <w:rPr>
          <w:i/>
          <w:sz w:val="24"/>
          <w:szCs w:val="24"/>
        </w:rPr>
        <w:t>digital marketing</w:t>
      </w:r>
      <w:r w:rsidRPr="00D610E6">
        <w:rPr>
          <w:sz w:val="24"/>
          <w:szCs w:val="24"/>
        </w:rPr>
        <w:t xml:space="preserve"> kepada para pengrajin tahu ataupun sektor UMKM gula kelapa, kerajinan tangan, batik, dan gurami. Melalui solusi tersebut diharapkan dapat mengembangkan usaha masyarakat Desa Kalisari   sehingga produk yang dihasilkan oleh warga Desa Kalisari mendapatkan cakupan pasar yang lebih luas bahkan mencapai pasar internasional. (2) Penanganan permasalahan penularan penyakit DBD dan pengobatan gratis bagi lansia. Penyakit DBD yang timbul diakibatkan karena penanganan limbah tahu yang masih kurang maksimal oleh warga Desa Kalisari. Solusi yang diberikan yaitu memberikan sosialisasi mengenai pencegahan dan penanganan DBD. Lalu dalam menunjang kesehatan warga Desa Kalisari, termasuk para lansia, solusi yang diberikan berupa pemeriksaan kesehatan gratis dan pengobatan alternatif kepada warga Desa Kalisari. (3) Penanganan permasalahan limbah tahu yang dapat mencemari lingkungan, maka dalam menanggulanginya, mahasiswa memberikan pelatihan pembuatan pupuk dari limbah tahu untuk para petani. Limbah ampas tahu yang terbuang percuma dan mencemari lingkungan dapat diubah menjadi pupuk yang dapat menaikkan hasil panen. Selain itu, kegiatan sosialisasi mengenai bank sampah juga dapat mengubah sesuatu hal yang tidak </w:t>
      </w:r>
      <w:r w:rsidRPr="00D610E6">
        <w:rPr>
          <w:sz w:val="24"/>
          <w:szCs w:val="24"/>
        </w:rPr>
        <w:lastRenderedPageBreak/>
        <w:t xml:space="preserve">berharga menjadi tabungan yang dapat menunjang perekonomian warga Desa Kalisari. (4) Penanganan permasalahan kurangnya wadah bagi ana-anak dalam penyaluran minat dan bakat mereka. Terdapat potensi bakat dalam anak-anak Desa Kalisari, oleh karena itu untuk mengembangakan bakat mereka, para mahasiswa memberikan pembelajaran tambahan bagi anak-anak PAUD berupa pengembangan bakat, yaitu menari, menyanyi, dan mengaji. </w:t>
      </w:r>
    </w:p>
    <w:p w14:paraId="3781C501" w14:textId="77777777" w:rsidR="00FF632E" w:rsidRPr="00D610E6" w:rsidRDefault="00FF632E" w:rsidP="00D610E6">
      <w:pPr>
        <w:pStyle w:val="BodyText"/>
        <w:spacing w:after="0" w:line="276" w:lineRule="auto"/>
        <w:ind w:left="425" w:right="38" w:firstLine="295"/>
        <w:jc w:val="both"/>
        <w:rPr>
          <w:sz w:val="24"/>
          <w:szCs w:val="24"/>
        </w:rPr>
      </w:pPr>
      <w:r w:rsidRPr="00D610E6">
        <w:rPr>
          <w:sz w:val="24"/>
          <w:szCs w:val="24"/>
        </w:rPr>
        <w:t xml:space="preserve">Dalam penentuan berbagai program kegiatan untuk memberikan bantuan solusi dan memfasilitasi pengembangan berbagai potensi dari Desa Kalisari, Mahasiswa yang tergabung dalam kegiatan Himesbang Care 2023 berkoordinasi dengan Pemerintah Desa Kalisari. </w:t>
      </w:r>
    </w:p>
    <w:p w14:paraId="7FE3B352" w14:textId="67BC226E" w:rsidR="00580D75" w:rsidRPr="00D610E6" w:rsidRDefault="00FF632E" w:rsidP="00D610E6">
      <w:pPr>
        <w:pStyle w:val="BodyText"/>
        <w:spacing w:after="0" w:line="276" w:lineRule="auto"/>
        <w:ind w:left="425" w:right="38" w:firstLine="295"/>
        <w:jc w:val="both"/>
        <w:rPr>
          <w:sz w:val="24"/>
          <w:szCs w:val="24"/>
        </w:rPr>
      </w:pPr>
      <w:r w:rsidRPr="00D610E6">
        <w:rPr>
          <w:sz w:val="24"/>
          <w:szCs w:val="24"/>
        </w:rPr>
        <w:t>Target luaran yang diharapkan dengan diadakannya Himesbang Care 2023, yaitu (1) Masyarakat Desa Kalisari dapat meningkatkan kesadaran mereka dalam menjaga kebersihan dan kesehatan. Terutama lansia yang dimana kami berharap 75% dari lansia dapat menyadari tingkat kesehatannya dan dapat menangani penyakitnya. (2)  dengan dihadiri oleh pihak-pihak posyandu dan juga masyarakat Desa Kalisari, penyuluhan mengenai demam berdarah dan bagaimana cara mengurangi angka demam berdarah sangat diharapkan dapat menekan tingkat penyakit demam berdarah sebesar 50% dari total masyarakat yang terjangkit DBD. (3) UMKM merupakan penunjang ekonomi terbesar bagi Desa Kalisari, UMKM di Desa Kalisari masih memiliki permasalahan yaitu terkait pemasaran. Maka dari itu, kami mengadakan sosialisasi mengenai digital marketing dengan memanfaatkan aplikasi whatsapp business, grab/gojek, facebook ads, dan instagram ads, sehingga dapat meningkatkan pendapatan dan peluasan pasar. Sosialisasi tersebut dihadiri lebih dari 50% pelaku UMKM sehingga diharapkan dapat mendongkrak dari pemasaran UMKM yang ada di Desa Kalisari. (4) IESP Mengajar merupakan program yang diadakan untuk anak-anak TK dan PAUD. Bakat yang dimiliki anak-anak yaitu menari, menyanyi, dan mengaji. Panitia Himesbang Care berupaya memfasilitasi potensi tersebut dengan mengadakan IESP Mengajar yang dimana hasil dari IESP Mengajar tampil pada pentasi seni yang diadakan oleh panitia Himesbang Care 2023 guna memberi panggung kepada anak-anak PAUD Desa Kalisari untuk menunjukkan bakat yang mereka punya. Dalam pelaksanaan kegiatan tersebut, telah diikuti 5 TK/PAUD dan kami harapkan peserta dari IESP Mengajar dapat terus mengasah minat bakatnya</w:t>
      </w:r>
    </w:p>
    <w:p w14:paraId="09AA07F5" w14:textId="77777777" w:rsidR="00FF632E" w:rsidRPr="00D610E6" w:rsidRDefault="00580D75" w:rsidP="00D610E6">
      <w:pPr>
        <w:numPr>
          <w:ilvl w:val="0"/>
          <w:numId w:val="4"/>
        </w:numPr>
        <w:tabs>
          <w:tab w:val="left" w:pos="426"/>
        </w:tabs>
        <w:spacing w:line="276" w:lineRule="auto"/>
        <w:ind w:left="425" w:hanging="425"/>
        <w:jc w:val="both"/>
        <w:rPr>
          <w:b/>
          <w:bCs/>
          <w:sz w:val="24"/>
          <w:szCs w:val="24"/>
          <w:lang w:val="id-ID"/>
        </w:rPr>
      </w:pPr>
      <w:r w:rsidRPr="00D610E6">
        <w:rPr>
          <w:b/>
          <w:bCs/>
          <w:sz w:val="24"/>
          <w:szCs w:val="24"/>
          <w:lang w:val="en-ID"/>
        </w:rPr>
        <w:t>PELAKSANAAN DAN METODE</w:t>
      </w:r>
    </w:p>
    <w:p w14:paraId="040D6F11" w14:textId="26E9B355" w:rsidR="00FF632E" w:rsidRPr="00616FBD" w:rsidRDefault="00FF632E" w:rsidP="00D610E6">
      <w:pPr>
        <w:tabs>
          <w:tab w:val="left" w:pos="426"/>
        </w:tabs>
        <w:spacing w:line="276" w:lineRule="auto"/>
        <w:ind w:left="425"/>
        <w:jc w:val="both"/>
        <w:rPr>
          <w:sz w:val="24"/>
          <w:szCs w:val="24"/>
          <w:lang w:val="it-IT"/>
        </w:rPr>
      </w:pPr>
      <w:r w:rsidRPr="00D610E6">
        <w:rPr>
          <w:b/>
          <w:bCs/>
          <w:sz w:val="24"/>
          <w:szCs w:val="24"/>
          <w:lang w:val="id-ID"/>
        </w:rPr>
        <w:tab/>
      </w:r>
      <w:r w:rsidRPr="00D610E6">
        <w:rPr>
          <w:b/>
          <w:bCs/>
          <w:sz w:val="24"/>
          <w:szCs w:val="24"/>
          <w:lang w:val="id-ID"/>
        </w:rPr>
        <w:tab/>
      </w:r>
      <w:r w:rsidRPr="00616FBD">
        <w:rPr>
          <w:sz w:val="24"/>
          <w:szCs w:val="24"/>
          <w:lang w:val="id-ID"/>
        </w:rPr>
        <w:t xml:space="preserve">Kegiatan pemberdayaan masyarakat di Desa Kalisari ini dilaksanakan dalam kurun waktu 3 Bulan dengan diawali survei ke lokasi dan wawancara kepada Kepala Desa Kalisari serta perangkat desa yang ada. Ini dilakukan untuk mengetahui kondisi desa sehingga bisa mengetahui kebutuhan masyarakat Setelah melakukan kesepakatan dan perjanjian kerjasama maka kegiatan pengabdian di Desa Kalisari mulai dilakukan. Kegiatan yang dilaksanakan terdiri dari dua rangkaian yakni Roadshow (sosialisasi rencana kegiatan) dan implementasi rencana kegiatan. Roadshow dilakukan pada tanggal 15 April 2023 dengan tujuan memperkenalkan bentuk kegiatan kepada seluruh </w:t>
      </w:r>
      <w:r w:rsidRPr="00616FBD">
        <w:rPr>
          <w:sz w:val="24"/>
          <w:szCs w:val="24"/>
          <w:lang w:val="id-ID"/>
        </w:rPr>
        <w:lastRenderedPageBreak/>
        <w:t xml:space="preserve">warga dan pihak yang akan terkait dalam kegiatan dan puncak kegiatannya yakni pada tanggal 1-2 Juli 2023. Jarak antara roadshow dengan puncak kegiatan ini berlangsung cukup lama karena perlunya persiapan dan penyesuaian kebutuhan objek pengabdian secara matang yang dibahas pada saat roadshow. </w:t>
      </w:r>
      <w:r w:rsidRPr="00616FBD">
        <w:rPr>
          <w:sz w:val="24"/>
          <w:szCs w:val="24"/>
          <w:lang w:val="it-IT"/>
        </w:rPr>
        <w:t xml:space="preserve">Secara praktis metode pelaksanaan pengabdian ini digambarkan dalam bagan pada Gambar 1. </w:t>
      </w:r>
    </w:p>
    <w:p w14:paraId="16732628" w14:textId="77777777" w:rsidR="00D610E6" w:rsidRPr="00616FBD" w:rsidRDefault="00D610E6" w:rsidP="00D610E6">
      <w:pPr>
        <w:tabs>
          <w:tab w:val="left" w:pos="426"/>
        </w:tabs>
        <w:spacing w:line="276" w:lineRule="auto"/>
        <w:ind w:left="425"/>
        <w:jc w:val="both"/>
        <w:rPr>
          <w:sz w:val="24"/>
          <w:szCs w:val="24"/>
          <w:lang w:val="it-IT"/>
        </w:rPr>
      </w:pPr>
    </w:p>
    <w:p w14:paraId="4F9C58AD" w14:textId="6753BA10" w:rsidR="00FF632E" w:rsidRPr="00D610E6" w:rsidRDefault="00FF632E" w:rsidP="00D610E6">
      <w:pPr>
        <w:tabs>
          <w:tab w:val="left" w:pos="426"/>
        </w:tabs>
        <w:spacing w:line="276" w:lineRule="auto"/>
        <w:ind w:left="425"/>
        <w:jc w:val="center"/>
        <w:rPr>
          <w:sz w:val="24"/>
          <w:szCs w:val="24"/>
        </w:rPr>
      </w:pPr>
      <w:r w:rsidRPr="00D610E6">
        <w:rPr>
          <w:noProof/>
          <w:sz w:val="24"/>
          <w:szCs w:val="24"/>
        </w:rPr>
        <w:drawing>
          <wp:inline distT="0" distB="0" distL="0" distR="0" wp14:anchorId="1215E297" wp14:editId="6AE8B2D4">
            <wp:extent cx="5343276" cy="1009815"/>
            <wp:effectExtent l="0" t="0" r="2921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DC50438" w14:textId="439FB40C" w:rsidR="00FF632E" w:rsidRDefault="00FF632E" w:rsidP="00D610E6">
      <w:pPr>
        <w:spacing w:line="276" w:lineRule="auto"/>
        <w:ind w:left="360"/>
        <w:jc w:val="center"/>
        <w:rPr>
          <w:sz w:val="24"/>
          <w:szCs w:val="24"/>
        </w:rPr>
      </w:pPr>
      <w:r w:rsidRPr="00D610E6">
        <w:rPr>
          <w:sz w:val="24"/>
          <w:szCs w:val="24"/>
        </w:rPr>
        <w:t xml:space="preserve">Gambar 1. Teknis </w:t>
      </w:r>
      <w:proofErr w:type="spellStart"/>
      <w:r w:rsidRPr="00D610E6">
        <w:rPr>
          <w:sz w:val="24"/>
          <w:szCs w:val="24"/>
        </w:rPr>
        <w:t>Pelaksanaan</w:t>
      </w:r>
      <w:proofErr w:type="spellEnd"/>
      <w:r w:rsidR="00D610E6">
        <w:rPr>
          <w:sz w:val="24"/>
          <w:szCs w:val="24"/>
        </w:rPr>
        <w:t>.</w:t>
      </w:r>
    </w:p>
    <w:p w14:paraId="66872CE4" w14:textId="77777777" w:rsidR="00D610E6" w:rsidRPr="00D610E6" w:rsidRDefault="00D610E6" w:rsidP="00D610E6">
      <w:pPr>
        <w:spacing w:line="276" w:lineRule="auto"/>
        <w:ind w:left="360"/>
        <w:jc w:val="both"/>
        <w:rPr>
          <w:sz w:val="24"/>
          <w:szCs w:val="24"/>
        </w:rPr>
      </w:pPr>
    </w:p>
    <w:p w14:paraId="0B724289" w14:textId="77777777" w:rsidR="00FF632E" w:rsidRPr="00D610E6" w:rsidRDefault="00FF632E" w:rsidP="00D610E6">
      <w:pPr>
        <w:spacing w:line="276" w:lineRule="auto"/>
        <w:ind w:left="360" w:firstLine="360"/>
        <w:jc w:val="both"/>
        <w:rPr>
          <w:sz w:val="24"/>
          <w:szCs w:val="24"/>
        </w:rPr>
      </w:pPr>
      <w:proofErr w:type="spellStart"/>
      <w:r w:rsidRPr="00D610E6">
        <w:rPr>
          <w:sz w:val="24"/>
          <w:szCs w:val="24"/>
        </w:rPr>
        <w:t>Pelaksanaan</w:t>
      </w:r>
      <w:proofErr w:type="spellEnd"/>
      <w:r w:rsidRPr="00D610E6">
        <w:rPr>
          <w:sz w:val="24"/>
          <w:szCs w:val="24"/>
        </w:rPr>
        <w:t xml:space="preserve"> </w:t>
      </w:r>
      <w:proofErr w:type="spellStart"/>
      <w:r w:rsidRPr="00D610E6">
        <w:rPr>
          <w:sz w:val="24"/>
          <w:szCs w:val="24"/>
        </w:rPr>
        <w:t>Himesbang</w:t>
      </w:r>
      <w:proofErr w:type="spellEnd"/>
      <w:r w:rsidRPr="00D610E6">
        <w:rPr>
          <w:sz w:val="24"/>
          <w:szCs w:val="24"/>
        </w:rPr>
        <w:t xml:space="preserve"> Care 2023 </w:t>
      </w:r>
      <w:proofErr w:type="spellStart"/>
      <w:r w:rsidRPr="00D610E6">
        <w:rPr>
          <w:sz w:val="24"/>
          <w:szCs w:val="24"/>
        </w:rPr>
        <w:t>berlangsung</w:t>
      </w:r>
      <w:proofErr w:type="spellEnd"/>
      <w:r w:rsidRPr="00D610E6">
        <w:rPr>
          <w:sz w:val="24"/>
          <w:szCs w:val="24"/>
        </w:rPr>
        <w:t xml:space="preserve"> </w:t>
      </w:r>
      <w:proofErr w:type="spellStart"/>
      <w:r w:rsidRPr="00D610E6">
        <w:rPr>
          <w:sz w:val="24"/>
          <w:szCs w:val="24"/>
        </w:rPr>
        <w:t>selama</w:t>
      </w:r>
      <w:proofErr w:type="spellEnd"/>
      <w:r w:rsidRPr="00D610E6">
        <w:rPr>
          <w:sz w:val="24"/>
          <w:szCs w:val="24"/>
        </w:rPr>
        <w:t xml:space="preserve"> </w:t>
      </w:r>
      <w:proofErr w:type="spellStart"/>
      <w:r w:rsidRPr="00D610E6">
        <w:rPr>
          <w:sz w:val="24"/>
          <w:szCs w:val="24"/>
        </w:rPr>
        <w:t>tiga</w:t>
      </w:r>
      <w:proofErr w:type="spellEnd"/>
      <w:r w:rsidRPr="00D610E6">
        <w:rPr>
          <w:sz w:val="24"/>
          <w:szCs w:val="24"/>
        </w:rPr>
        <w:t xml:space="preserve"> </w:t>
      </w:r>
      <w:proofErr w:type="spellStart"/>
      <w:r w:rsidRPr="00D610E6">
        <w:rPr>
          <w:sz w:val="24"/>
          <w:szCs w:val="24"/>
        </w:rPr>
        <w:t>bulan</w:t>
      </w:r>
      <w:proofErr w:type="spellEnd"/>
      <w:r w:rsidRPr="00D610E6">
        <w:rPr>
          <w:sz w:val="24"/>
          <w:szCs w:val="24"/>
        </w:rPr>
        <w:t xml:space="preserve">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melibatkan</w:t>
      </w:r>
      <w:proofErr w:type="spellEnd"/>
      <w:r w:rsidRPr="00D610E6">
        <w:rPr>
          <w:sz w:val="24"/>
          <w:szCs w:val="24"/>
        </w:rPr>
        <w:t xml:space="preserve"> 51 </w:t>
      </w:r>
      <w:proofErr w:type="spellStart"/>
      <w:r w:rsidRPr="00D610E6">
        <w:rPr>
          <w:sz w:val="24"/>
          <w:szCs w:val="24"/>
        </w:rPr>
        <w:t>mahasiswa</w:t>
      </w:r>
      <w:proofErr w:type="spellEnd"/>
      <w:r w:rsidRPr="00D610E6">
        <w:rPr>
          <w:sz w:val="24"/>
          <w:szCs w:val="24"/>
        </w:rPr>
        <w:t xml:space="preserve"> </w:t>
      </w:r>
      <w:proofErr w:type="spellStart"/>
      <w:r w:rsidRPr="00D610E6">
        <w:rPr>
          <w:sz w:val="24"/>
          <w:szCs w:val="24"/>
        </w:rPr>
        <w:t>Jurusan</w:t>
      </w:r>
      <w:proofErr w:type="spellEnd"/>
      <w:r w:rsidRPr="00D610E6">
        <w:rPr>
          <w:sz w:val="24"/>
          <w:szCs w:val="24"/>
        </w:rPr>
        <w:t xml:space="preserve"> Ilmu Ekonomi dan Studi Pembangunan FEB </w:t>
      </w:r>
      <w:proofErr w:type="spellStart"/>
      <w:r w:rsidRPr="00D610E6">
        <w:rPr>
          <w:sz w:val="24"/>
          <w:szCs w:val="24"/>
        </w:rPr>
        <w:t>Unsoed</w:t>
      </w:r>
      <w:proofErr w:type="spellEnd"/>
      <w:r w:rsidRPr="00D610E6">
        <w:rPr>
          <w:sz w:val="24"/>
          <w:szCs w:val="24"/>
        </w:rPr>
        <w:t xml:space="preserve">. </w:t>
      </w:r>
      <w:proofErr w:type="spellStart"/>
      <w:r w:rsidRPr="00D610E6">
        <w:rPr>
          <w:sz w:val="24"/>
          <w:szCs w:val="24"/>
        </w:rPr>
        <w:t>Survei</w:t>
      </w:r>
      <w:proofErr w:type="spellEnd"/>
      <w:r w:rsidRPr="00D610E6">
        <w:rPr>
          <w:sz w:val="24"/>
          <w:szCs w:val="24"/>
        </w:rPr>
        <w:t xml:space="preserve"> dan </w:t>
      </w:r>
      <w:proofErr w:type="spellStart"/>
      <w:r w:rsidRPr="00D610E6">
        <w:rPr>
          <w:sz w:val="24"/>
          <w:szCs w:val="24"/>
        </w:rPr>
        <w:t>koordinasi</w:t>
      </w:r>
      <w:proofErr w:type="spellEnd"/>
      <w:r w:rsidRPr="00D610E6">
        <w:rPr>
          <w:sz w:val="24"/>
          <w:szCs w:val="24"/>
        </w:rPr>
        <w:t xml:space="preserve">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pihak</w:t>
      </w:r>
      <w:proofErr w:type="spellEnd"/>
      <w:r w:rsidRPr="00D610E6">
        <w:rPr>
          <w:sz w:val="24"/>
          <w:szCs w:val="24"/>
        </w:rPr>
        <w:t xml:space="preserve"> </w:t>
      </w:r>
      <w:proofErr w:type="spellStart"/>
      <w:r w:rsidRPr="00D610E6">
        <w:rPr>
          <w:sz w:val="24"/>
          <w:szCs w:val="24"/>
        </w:rPr>
        <w:t>desa</w:t>
      </w:r>
      <w:proofErr w:type="spellEnd"/>
      <w:r w:rsidRPr="00D610E6">
        <w:rPr>
          <w:sz w:val="24"/>
          <w:szCs w:val="24"/>
        </w:rPr>
        <w:t xml:space="preserve"> </w:t>
      </w:r>
      <w:proofErr w:type="spellStart"/>
      <w:r w:rsidRPr="00D610E6">
        <w:rPr>
          <w:sz w:val="24"/>
          <w:szCs w:val="24"/>
        </w:rPr>
        <w:t>dilakukan</w:t>
      </w:r>
      <w:proofErr w:type="spellEnd"/>
      <w:r w:rsidRPr="00D610E6">
        <w:rPr>
          <w:sz w:val="24"/>
          <w:szCs w:val="24"/>
        </w:rPr>
        <w:t xml:space="preserve"> </w:t>
      </w:r>
      <w:proofErr w:type="spellStart"/>
      <w:r w:rsidRPr="00D610E6">
        <w:rPr>
          <w:sz w:val="24"/>
          <w:szCs w:val="24"/>
        </w:rPr>
        <w:t>untuk</w:t>
      </w:r>
      <w:proofErr w:type="spellEnd"/>
      <w:r w:rsidRPr="00D610E6">
        <w:rPr>
          <w:sz w:val="24"/>
          <w:szCs w:val="24"/>
        </w:rPr>
        <w:t xml:space="preserve"> </w:t>
      </w:r>
      <w:proofErr w:type="spellStart"/>
      <w:r w:rsidRPr="00D610E6">
        <w:rPr>
          <w:sz w:val="24"/>
          <w:szCs w:val="24"/>
        </w:rPr>
        <w:t>mengetahui</w:t>
      </w:r>
      <w:proofErr w:type="spellEnd"/>
      <w:r w:rsidRPr="00D610E6">
        <w:rPr>
          <w:sz w:val="24"/>
          <w:szCs w:val="24"/>
        </w:rPr>
        <w:t xml:space="preserve"> </w:t>
      </w:r>
      <w:proofErr w:type="spellStart"/>
      <w:r w:rsidRPr="00D610E6">
        <w:rPr>
          <w:sz w:val="24"/>
          <w:szCs w:val="24"/>
        </w:rPr>
        <w:t>kebutuhan</w:t>
      </w:r>
      <w:proofErr w:type="spellEnd"/>
      <w:r w:rsidRPr="00D610E6">
        <w:rPr>
          <w:sz w:val="24"/>
          <w:szCs w:val="24"/>
        </w:rPr>
        <w:t xml:space="preserve"> - </w:t>
      </w:r>
      <w:proofErr w:type="spellStart"/>
      <w:r w:rsidRPr="00D610E6">
        <w:rPr>
          <w:sz w:val="24"/>
          <w:szCs w:val="24"/>
        </w:rPr>
        <w:t>kebutuhan</w:t>
      </w:r>
      <w:proofErr w:type="spellEnd"/>
      <w:r w:rsidRPr="00D610E6">
        <w:rPr>
          <w:sz w:val="24"/>
          <w:szCs w:val="24"/>
        </w:rPr>
        <w:t xml:space="preserve"> </w:t>
      </w:r>
      <w:proofErr w:type="spellStart"/>
      <w:r w:rsidRPr="00D610E6">
        <w:rPr>
          <w:sz w:val="24"/>
          <w:szCs w:val="24"/>
        </w:rPr>
        <w:t>apa</w:t>
      </w:r>
      <w:proofErr w:type="spellEnd"/>
      <w:r w:rsidRPr="00D610E6">
        <w:rPr>
          <w:sz w:val="24"/>
          <w:szCs w:val="24"/>
        </w:rPr>
        <w:t xml:space="preserve"> </w:t>
      </w:r>
      <w:proofErr w:type="spellStart"/>
      <w:r w:rsidRPr="00D610E6">
        <w:rPr>
          <w:sz w:val="24"/>
          <w:szCs w:val="24"/>
        </w:rPr>
        <w:t>saja</w:t>
      </w:r>
      <w:proofErr w:type="spellEnd"/>
      <w:r w:rsidRPr="00D610E6">
        <w:rPr>
          <w:sz w:val="24"/>
          <w:szCs w:val="24"/>
        </w:rPr>
        <w:t xml:space="preserve"> yang </w:t>
      </w:r>
      <w:proofErr w:type="spellStart"/>
      <w:r w:rsidRPr="00D610E6">
        <w:rPr>
          <w:sz w:val="24"/>
          <w:szCs w:val="24"/>
        </w:rPr>
        <w:t>diperlukan</w:t>
      </w:r>
      <w:proofErr w:type="spellEnd"/>
      <w:r w:rsidRPr="00D610E6">
        <w:rPr>
          <w:sz w:val="24"/>
          <w:szCs w:val="24"/>
        </w:rPr>
        <w:t xml:space="preserve"> </w:t>
      </w:r>
      <w:proofErr w:type="spellStart"/>
      <w:r w:rsidRPr="00D610E6">
        <w:rPr>
          <w:sz w:val="24"/>
          <w:szCs w:val="24"/>
        </w:rPr>
        <w:t>untuk</w:t>
      </w:r>
      <w:proofErr w:type="spellEnd"/>
      <w:r w:rsidRPr="00D610E6">
        <w:rPr>
          <w:sz w:val="24"/>
          <w:szCs w:val="24"/>
        </w:rPr>
        <w:t xml:space="preserve"> </w:t>
      </w:r>
      <w:proofErr w:type="spellStart"/>
      <w:r w:rsidRPr="00D610E6">
        <w:rPr>
          <w:sz w:val="24"/>
          <w:szCs w:val="24"/>
        </w:rPr>
        <w:t>kemudian</w:t>
      </w:r>
      <w:proofErr w:type="spellEnd"/>
      <w:r w:rsidRPr="00D610E6">
        <w:rPr>
          <w:sz w:val="24"/>
          <w:szCs w:val="24"/>
        </w:rPr>
        <w:t xml:space="preserve"> </w:t>
      </w:r>
      <w:proofErr w:type="spellStart"/>
      <w:r w:rsidRPr="00D610E6">
        <w:rPr>
          <w:sz w:val="24"/>
          <w:szCs w:val="24"/>
        </w:rPr>
        <w:t>dilanjutkan</w:t>
      </w:r>
      <w:proofErr w:type="spellEnd"/>
      <w:r w:rsidRPr="00D610E6">
        <w:rPr>
          <w:sz w:val="24"/>
          <w:szCs w:val="24"/>
        </w:rPr>
        <w:t xml:space="preserve">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wawancara</w:t>
      </w:r>
      <w:proofErr w:type="spellEnd"/>
      <w:r w:rsidRPr="00D610E6">
        <w:rPr>
          <w:sz w:val="24"/>
          <w:szCs w:val="24"/>
        </w:rPr>
        <w:t xml:space="preserve"> guna </w:t>
      </w:r>
      <w:proofErr w:type="spellStart"/>
      <w:r w:rsidRPr="00D610E6">
        <w:rPr>
          <w:sz w:val="24"/>
          <w:szCs w:val="24"/>
        </w:rPr>
        <w:t>mematangkan</w:t>
      </w:r>
      <w:proofErr w:type="spellEnd"/>
      <w:r w:rsidRPr="00D610E6">
        <w:rPr>
          <w:sz w:val="24"/>
          <w:szCs w:val="24"/>
        </w:rPr>
        <w:t xml:space="preserve"> </w:t>
      </w:r>
      <w:proofErr w:type="spellStart"/>
      <w:r w:rsidRPr="00D610E6">
        <w:rPr>
          <w:sz w:val="24"/>
          <w:szCs w:val="24"/>
        </w:rPr>
        <w:t>persiapan</w:t>
      </w:r>
      <w:proofErr w:type="spellEnd"/>
      <w:r w:rsidRPr="00D610E6">
        <w:rPr>
          <w:sz w:val="24"/>
          <w:szCs w:val="24"/>
        </w:rPr>
        <w:t xml:space="preserve"> </w:t>
      </w:r>
      <w:proofErr w:type="spellStart"/>
      <w:r w:rsidRPr="00D610E6">
        <w:rPr>
          <w:sz w:val="24"/>
          <w:szCs w:val="24"/>
        </w:rPr>
        <w:t>pengabdian</w:t>
      </w:r>
      <w:proofErr w:type="spellEnd"/>
      <w:r w:rsidRPr="00D610E6">
        <w:rPr>
          <w:sz w:val="24"/>
          <w:szCs w:val="24"/>
        </w:rPr>
        <w:t xml:space="preserve"> </w:t>
      </w:r>
      <w:proofErr w:type="spellStart"/>
      <w:r w:rsidRPr="00D610E6">
        <w:rPr>
          <w:sz w:val="24"/>
          <w:szCs w:val="24"/>
        </w:rPr>
        <w:t>ini</w:t>
      </w:r>
      <w:proofErr w:type="spellEnd"/>
      <w:r w:rsidRPr="00D610E6">
        <w:rPr>
          <w:sz w:val="24"/>
          <w:szCs w:val="24"/>
        </w:rPr>
        <w:t xml:space="preserve"> yang </w:t>
      </w:r>
      <w:proofErr w:type="spellStart"/>
      <w:r w:rsidRPr="00D610E6">
        <w:rPr>
          <w:sz w:val="24"/>
          <w:szCs w:val="24"/>
        </w:rPr>
        <w:t>kemudian</w:t>
      </w:r>
      <w:proofErr w:type="spellEnd"/>
      <w:r w:rsidRPr="00D610E6">
        <w:rPr>
          <w:sz w:val="24"/>
          <w:szCs w:val="24"/>
        </w:rPr>
        <w:t xml:space="preserve"> </w:t>
      </w:r>
      <w:proofErr w:type="spellStart"/>
      <w:r w:rsidRPr="00D610E6">
        <w:rPr>
          <w:sz w:val="24"/>
          <w:szCs w:val="24"/>
        </w:rPr>
        <w:t>disepakati</w:t>
      </w:r>
      <w:proofErr w:type="spellEnd"/>
      <w:r w:rsidRPr="00D610E6">
        <w:rPr>
          <w:sz w:val="24"/>
          <w:szCs w:val="24"/>
        </w:rPr>
        <w:t xml:space="preserve"> oleh </w:t>
      </w:r>
      <w:proofErr w:type="spellStart"/>
      <w:r w:rsidRPr="00D610E6">
        <w:rPr>
          <w:sz w:val="24"/>
          <w:szCs w:val="24"/>
        </w:rPr>
        <w:t>kedua</w:t>
      </w:r>
      <w:proofErr w:type="spellEnd"/>
      <w:r w:rsidRPr="00D610E6">
        <w:rPr>
          <w:sz w:val="24"/>
          <w:szCs w:val="24"/>
        </w:rPr>
        <w:t xml:space="preserve"> </w:t>
      </w:r>
      <w:proofErr w:type="spellStart"/>
      <w:r w:rsidRPr="00D610E6">
        <w:rPr>
          <w:sz w:val="24"/>
          <w:szCs w:val="24"/>
        </w:rPr>
        <w:t>belah</w:t>
      </w:r>
      <w:proofErr w:type="spellEnd"/>
      <w:r w:rsidRPr="00D610E6">
        <w:rPr>
          <w:sz w:val="24"/>
          <w:szCs w:val="24"/>
        </w:rPr>
        <w:t xml:space="preserve"> </w:t>
      </w:r>
      <w:proofErr w:type="spellStart"/>
      <w:r w:rsidRPr="00D610E6">
        <w:rPr>
          <w:sz w:val="24"/>
          <w:szCs w:val="24"/>
        </w:rPr>
        <w:t>pihak</w:t>
      </w:r>
      <w:proofErr w:type="spellEnd"/>
      <w:r w:rsidRPr="00D610E6">
        <w:rPr>
          <w:sz w:val="24"/>
          <w:szCs w:val="24"/>
        </w:rPr>
        <w:t>.</w:t>
      </w:r>
    </w:p>
    <w:p w14:paraId="221B273F" w14:textId="2EA85930" w:rsidR="00FF632E" w:rsidRPr="00D610E6" w:rsidRDefault="00FF632E" w:rsidP="00D610E6">
      <w:pPr>
        <w:spacing w:line="276" w:lineRule="auto"/>
        <w:ind w:left="360" w:firstLine="360"/>
        <w:jc w:val="both"/>
        <w:rPr>
          <w:sz w:val="24"/>
          <w:szCs w:val="24"/>
        </w:rPr>
      </w:pPr>
      <w:proofErr w:type="spellStart"/>
      <w:r w:rsidRPr="00D610E6">
        <w:rPr>
          <w:sz w:val="24"/>
          <w:szCs w:val="24"/>
        </w:rPr>
        <w:t>Kemudian</w:t>
      </w:r>
      <w:proofErr w:type="spellEnd"/>
      <w:r w:rsidRPr="00D610E6">
        <w:rPr>
          <w:sz w:val="24"/>
          <w:szCs w:val="24"/>
        </w:rPr>
        <w:t xml:space="preserve"> </w:t>
      </w:r>
      <w:proofErr w:type="spellStart"/>
      <w:r w:rsidRPr="00D610E6">
        <w:rPr>
          <w:sz w:val="24"/>
          <w:szCs w:val="24"/>
        </w:rPr>
        <w:t>dilakukan</w:t>
      </w:r>
      <w:proofErr w:type="spellEnd"/>
      <w:r w:rsidRPr="00D610E6">
        <w:rPr>
          <w:sz w:val="24"/>
          <w:szCs w:val="24"/>
        </w:rPr>
        <w:t xml:space="preserve"> Roadshow (</w:t>
      </w:r>
      <w:proofErr w:type="spellStart"/>
      <w:r w:rsidRPr="00D610E6">
        <w:rPr>
          <w:sz w:val="24"/>
          <w:szCs w:val="24"/>
        </w:rPr>
        <w:t>sosialisasi</w:t>
      </w:r>
      <w:proofErr w:type="spellEnd"/>
      <w:r w:rsidRPr="00D610E6">
        <w:rPr>
          <w:sz w:val="24"/>
          <w:szCs w:val="24"/>
        </w:rPr>
        <w:t xml:space="preserve"> </w:t>
      </w:r>
      <w:proofErr w:type="spellStart"/>
      <w:r w:rsidRPr="00D610E6">
        <w:rPr>
          <w:sz w:val="24"/>
          <w:szCs w:val="24"/>
        </w:rPr>
        <w:t>kegiatan</w:t>
      </w:r>
      <w:proofErr w:type="spellEnd"/>
      <w:r w:rsidRPr="00D610E6">
        <w:rPr>
          <w:sz w:val="24"/>
          <w:szCs w:val="24"/>
        </w:rPr>
        <w:t xml:space="preserve">) </w:t>
      </w:r>
      <w:proofErr w:type="spellStart"/>
      <w:r w:rsidRPr="00D610E6">
        <w:rPr>
          <w:sz w:val="24"/>
          <w:szCs w:val="24"/>
        </w:rPr>
        <w:t>sebagai</w:t>
      </w:r>
      <w:proofErr w:type="spellEnd"/>
      <w:r w:rsidRPr="00D610E6">
        <w:rPr>
          <w:sz w:val="24"/>
          <w:szCs w:val="24"/>
        </w:rPr>
        <w:t xml:space="preserve"> </w:t>
      </w:r>
      <w:proofErr w:type="spellStart"/>
      <w:r w:rsidRPr="00D610E6">
        <w:rPr>
          <w:sz w:val="24"/>
          <w:szCs w:val="24"/>
        </w:rPr>
        <w:t>tindak</w:t>
      </w:r>
      <w:proofErr w:type="spellEnd"/>
      <w:r w:rsidRPr="00D610E6">
        <w:rPr>
          <w:sz w:val="24"/>
          <w:szCs w:val="24"/>
        </w:rPr>
        <w:t xml:space="preserve"> </w:t>
      </w:r>
      <w:proofErr w:type="spellStart"/>
      <w:r w:rsidRPr="00D610E6">
        <w:rPr>
          <w:sz w:val="24"/>
          <w:szCs w:val="24"/>
        </w:rPr>
        <w:t>lanjut</w:t>
      </w:r>
      <w:proofErr w:type="spellEnd"/>
      <w:r w:rsidRPr="00D610E6">
        <w:rPr>
          <w:sz w:val="24"/>
          <w:szCs w:val="24"/>
        </w:rPr>
        <w:t xml:space="preserve"> </w:t>
      </w:r>
      <w:proofErr w:type="spellStart"/>
      <w:r w:rsidRPr="00D610E6">
        <w:rPr>
          <w:sz w:val="24"/>
          <w:szCs w:val="24"/>
        </w:rPr>
        <w:t>dari</w:t>
      </w:r>
      <w:proofErr w:type="spellEnd"/>
      <w:r w:rsidRPr="00D610E6">
        <w:rPr>
          <w:sz w:val="24"/>
          <w:szCs w:val="24"/>
        </w:rPr>
        <w:t xml:space="preserve"> </w:t>
      </w:r>
      <w:proofErr w:type="spellStart"/>
      <w:r w:rsidRPr="00D610E6">
        <w:rPr>
          <w:sz w:val="24"/>
          <w:szCs w:val="24"/>
        </w:rPr>
        <w:t>hasil</w:t>
      </w:r>
      <w:proofErr w:type="spellEnd"/>
      <w:r w:rsidRPr="00D610E6">
        <w:rPr>
          <w:sz w:val="24"/>
          <w:szCs w:val="24"/>
        </w:rPr>
        <w:t xml:space="preserve"> </w:t>
      </w:r>
      <w:proofErr w:type="spellStart"/>
      <w:r w:rsidRPr="00D610E6">
        <w:rPr>
          <w:sz w:val="24"/>
          <w:szCs w:val="24"/>
        </w:rPr>
        <w:t>survei</w:t>
      </w:r>
      <w:proofErr w:type="spellEnd"/>
      <w:r w:rsidRPr="00D610E6">
        <w:rPr>
          <w:sz w:val="24"/>
          <w:szCs w:val="24"/>
        </w:rPr>
        <w:t xml:space="preserve"> dan </w:t>
      </w:r>
      <w:proofErr w:type="spellStart"/>
      <w:r w:rsidRPr="00D610E6">
        <w:rPr>
          <w:sz w:val="24"/>
          <w:szCs w:val="24"/>
        </w:rPr>
        <w:t>wawancara</w:t>
      </w:r>
      <w:proofErr w:type="spellEnd"/>
      <w:r w:rsidRPr="00D610E6">
        <w:rPr>
          <w:sz w:val="24"/>
          <w:szCs w:val="24"/>
        </w:rPr>
        <w:t xml:space="preserve"> yang </w:t>
      </w:r>
      <w:proofErr w:type="spellStart"/>
      <w:r w:rsidRPr="00D610E6">
        <w:rPr>
          <w:sz w:val="24"/>
          <w:szCs w:val="24"/>
        </w:rPr>
        <w:t>hasilnya</w:t>
      </w:r>
      <w:proofErr w:type="spellEnd"/>
      <w:r w:rsidRPr="00D610E6">
        <w:rPr>
          <w:sz w:val="24"/>
          <w:szCs w:val="24"/>
        </w:rPr>
        <w:t xml:space="preserve"> </w:t>
      </w:r>
      <w:proofErr w:type="spellStart"/>
      <w:r w:rsidRPr="00D610E6">
        <w:rPr>
          <w:sz w:val="24"/>
          <w:szCs w:val="24"/>
        </w:rPr>
        <w:t>dipaparkan</w:t>
      </w:r>
      <w:proofErr w:type="spellEnd"/>
      <w:r w:rsidRPr="00D610E6">
        <w:rPr>
          <w:sz w:val="24"/>
          <w:szCs w:val="24"/>
        </w:rPr>
        <w:t xml:space="preserve"> </w:t>
      </w:r>
      <w:proofErr w:type="spellStart"/>
      <w:r w:rsidRPr="00D610E6">
        <w:rPr>
          <w:sz w:val="24"/>
          <w:szCs w:val="24"/>
        </w:rPr>
        <w:t>kepada</w:t>
      </w:r>
      <w:proofErr w:type="spellEnd"/>
      <w:r w:rsidRPr="00D610E6">
        <w:rPr>
          <w:sz w:val="24"/>
          <w:szCs w:val="24"/>
        </w:rPr>
        <w:t xml:space="preserve"> </w:t>
      </w:r>
      <w:proofErr w:type="spellStart"/>
      <w:r w:rsidRPr="00D610E6">
        <w:rPr>
          <w:sz w:val="24"/>
          <w:szCs w:val="24"/>
        </w:rPr>
        <w:t>warga</w:t>
      </w:r>
      <w:proofErr w:type="spellEnd"/>
      <w:r w:rsidRPr="00D610E6">
        <w:rPr>
          <w:sz w:val="24"/>
          <w:szCs w:val="24"/>
        </w:rPr>
        <w:t xml:space="preserve"> Desa </w:t>
      </w:r>
      <w:proofErr w:type="spellStart"/>
      <w:r w:rsidRPr="00D610E6">
        <w:rPr>
          <w:sz w:val="24"/>
          <w:szCs w:val="24"/>
        </w:rPr>
        <w:t>Kalisari</w:t>
      </w:r>
      <w:proofErr w:type="spellEnd"/>
      <w:r w:rsidRPr="00D610E6">
        <w:rPr>
          <w:sz w:val="24"/>
          <w:szCs w:val="24"/>
        </w:rPr>
        <w:t xml:space="preserve"> dan </w:t>
      </w:r>
      <w:proofErr w:type="spellStart"/>
      <w:r w:rsidRPr="00D610E6">
        <w:rPr>
          <w:sz w:val="24"/>
          <w:szCs w:val="24"/>
        </w:rPr>
        <w:t>pihak</w:t>
      </w:r>
      <w:proofErr w:type="spellEnd"/>
      <w:r w:rsidRPr="00D610E6">
        <w:rPr>
          <w:sz w:val="24"/>
          <w:szCs w:val="24"/>
        </w:rPr>
        <w:t xml:space="preserve"> yang </w:t>
      </w:r>
      <w:proofErr w:type="spellStart"/>
      <w:r w:rsidRPr="00D610E6">
        <w:rPr>
          <w:sz w:val="24"/>
          <w:szCs w:val="24"/>
        </w:rPr>
        <w:t>terkait</w:t>
      </w:r>
      <w:proofErr w:type="spellEnd"/>
      <w:r w:rsidRPr="00D610E6">
        <w:rPr>
          <w:sz w:val="24"/>
          <w:szCs w:val="24"/>
        </w:rPr>
        <w:t xml:space="preserve">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kegiatan</w:t>
      </w:r>
      <w:proofErr w:type="spellEnd"/>
      <w:r w:rsidRPr="00D610E6">
        <w:rPr>
          <w:sz w:val="24"/>
          <w:szCs w:val="24"/>
        </w:rPr>
        <w:t xml:space="preserve"> </w:t>
      </w:r>
      <w:proofErr w:type="spellStart"/>
      <w:r w:rsidRPr="00D610E6">
        <w:rPr>
          <w:sz w:val="24"/>
          <w:szCs w:val="24"/>
        </w:rPr>
        <w:t>ini</w:t>
      </w:r>
      <w:proofErr w:type="spellEnd"/>
      <w:r w:rsidRPr="00D610E6">
        <w:rPr>
          <w:sz w:val="24"/>
          <w:szCs w:val="24"/>
        </w:rPr>
        <w:t xml:space="preserve">. Hal </w:t>
      </w:r>
      <w:proofErr w:type="spellStart"/>
      <w:r w:rsidRPr="00D610E6">
        <w:rPr>
          <w:sz w:val="24"/>
          <w:szCs w:val="24"/>
        </w:rPr>
        <w:t>ini</w:t>
      </w:r>
      <w:proofErr w:type="spellEnd"/>
      <w:r w:rsidRPr="00D610E6">
        <w:rPr>
          <w:sz w:val="24"/>
          <w:szCs w:val="24"/>
        </w:rPr>
        <w:t xml:space="preserve"> </w:t>
      </w:r>
      <w:proofErr w:type="spellStart"/>
      <w:r w:rsidRPr="00D610E6">
        <w:rPr>
          <w:sz w:val="24"/>
          <w:szCs w:val="24"/>
        </w:rPr>
        <w:t>dilakukan</w:t>
      </w:r>
      <w:proofErr w:type="spellEnd"/>
      <w:r w:rsidRPr="00D610E6">
        <w:rPr>
          <w:sz w:val="24"/>
          <w:szCs w:val="24"/>
        </w:rPr>
        <w:t xml:space="preserve"> juga </w:t>
      </w:r>
      <w:proofErr w:type="spellStart"/>
      <w:r w:rsidRPr="00D610E6">
        <w:rPr>
          <w:sz w:val="24"/>
          <w:szCs w:val="24"/>
        </w:rPr>
        <w:t>untuk</w:t>
      </w:r>
      <w:proofErr w:type="spellEnd"/>
      <w:r w:rsidRPr="00D610E6">
        <w:rPr>
          <w:sz w:val="24"/>
          <w:szCs w:val="24"/>
        </w:rPr>
        <w:t xml:space="preserve"> </w:t>
      </w:r>
      <w:proofErr w:type="spellStart"/>
      <w:r w:rsidRPr="00D610E6">
        <w:rPr>
          <w:sz w:val="24"/>
          <w:szCs w:val="24"/>
        </w:rPr>
        <w:t>lebih</w:t>
      </w:r>
      <w:proofErr w:type="spellEnd"/>
      <w:r w:rsidRPr="00D610E6">
        <w:rPr>
          <w:sz w:val="24"/>
          <w:szCs w:val="24"/>
        </w:rPr>
        <w:t xml:space="preserve"> </w:t>
      </w:r>
      <w:proofErr w:type="spellStart"/>
      <w:r w:rsidRPr="00D610E6">
        <w:rPr>
          <w:sz w:val="24"/>
          <w:szCs w:val="24"/>
        </w:rPr>
        <w:t>mematangkan</w:t>
      </w:r>
      <w:proofErr w:type="spellEnd"/>
      <w:r w:rsidRPr="00D610E6">
        <w:rPr>
          <w:sz w:val="24"/>
          <w:szCs w:val="24"/>
        </w:rPr>
        <w:t xml:space="preserve"> </w:t>
      </w:r>
      <w:proofErr w:type="spellStart"/>
      <w:r w:rsidRPr="00D610E6">
        <w:rPr>
          <w:sz w:val="24"/>
          <w:szCs w:val="24"/>
        </w:rPr>
        <w:t>bentuk</w:t>
      </w:r>
      <w:proofErr w:type="spellEnd"/>
      <w:r w:rsidRPr="00D610E6">
        <w:rPr>
          <w:sz w:val="24"/>
          <w:szCs w:val="24"/>
        </w:rPr>
        <w:t xml:space="preserve"> </w:t>
      </w:r>
      <w:proofErr w:type="spellStart"/>
      <w:r w:rsidRPr="00D610E6">
        <w:rPr>
          <w:sz w:val="24"/>
          <w:szCs w:val="24"/>
        </w:rPr>
        <w:t>kegiatan</w:t>
      </w:r>
      <w:proofErr w:type="spellEnd"/>
      <w:r w:rsidRPr="00D610E6">
        <w:rPr>
          <w:sz w:val="24"/>
          <w:szCs w:val="24"/>
        </w:rPr>
        <w:t xml:space="preserve"> </w:t>
      </w:r>
      <w:proofErr w:type="spellStart"/>
      <w:r w:rsidRPr="00D610E6">
        <w:rPr>
          <w:sz w:val="24"/>
          <w:szCs w:val="24"/>
        </w:rPr>
        <w:t>sesuai</w:t>
      </w:r>
      <w:proofErr w:type="spellEnd"/>
      <w:r w:rsidRPr="00D610E6">
        <w:rPr>
          <w:sz w:val="24"/>
          <w:szCs w:val="24"/>
        </w:rPr>
        <w:t xml:space="preserve">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kebutuhan</w:t>
      </w:r>
      <w:proofErr w:type="spellEnd"/>
      <w:r w:rsidRPr="00D610E6">
        <w:rPr>
          <w:sz w:val="24"/>
          <w:szCs w:val="24"/>
        </w:rPr>
        <w:t xml:space="preserve"> </w:t>
      </w:r>
      <w:proofErr w:type="spellStart"/>
      <w:r w:rsidRPr="00D610E6">
        <w:rPr>
          <w:sz w:val="24"/>
          <w:szCs w:val="24"/>
        </w:rPr>
        <w:t>masyarakat</w:t>
      </w:r>
      <w:proofErr w:type="spellEnd"/>
      <w:r w:rsidRPr="00D610E6">
        <w:rPr>
          <w:sz w:val="24"/>
          <w:szCs w:val="24"/>
        </w:rPr>
        <w:t xml:space="preserve">. </w:t>
      </w:r>
      <w:proofErr w:type="spellStart"/>
      <w:r w:rsidRPr="00D610E6">
        <w:rPr>
          <w:sz w:val="24"/>
          <w:szCs w:val="24"/>
        </w:rPr>
        <w:t>Kegiatan</w:t>
      </w:r>
      <w:proofErr w:type="spellEnd"/>
      <w:r w:rsidRPr="00D610E6">
        <w:rPr>
          <w:sz w:val="24"/>
          <w:szCs w:val="24"/>
        </w:rPr>
        <w:t xml:space="preserve"> Roadshow </w:t>
      </w:r>
      <w:proofErr w:type="spellStart"/>
      <w:r w:rsidRPr="00D610E6">
        <w:rPr>
          <w:sz w:val="24"/>
          <w:szCs w:val="24"/>
        </w:rPr>
        <w:t>dapat</w:t>
      </w:r>
      <w:proofErr w:type="spellEnd"/>
      <w:r w:rsidRPr="00D610E6">
        <w:rPr>
          <w:sz w:val="24"/>
          <w:szCs w:val="24"/>
        </w:rPr>
        <w:t xml:space="preserve"> </w:t>
      </w:r>
      <w:proofErr w:type="spellStart"/>
      <w:r w:rsidRPr="00D610E6">
        <w:rPr>
          <w:sz w:val="24"/>
          <w:szCs w:val="24"/>
        </w:rPr>
        <w:t>dilihat</w:t>
      </w:r>
      <w:proofErr w:type="spellEnd"/>
      <w:r w:rsidRPr="00D610E6">
        <w:rPr>
          <w:sz w:val="24"/>
          <w:szCs w:val="24"/>
        </w:rPr>
        <w:t xml:space="preserve"> pada Gambar 2.</w:t>
      </w:r>
    </w:p>
    <w:p w14:paraId="20B65915" w14:textId="2F015AB1" w:rsidR="00DF610C" w:rsidRPr="00D610E6" w:rsidRDefault="00DF610C" w:rsidP="00D610E6">
      <w:pPr>
        <w:spacing w:line="276" w:lineRule="auto"/>
        <w:ind w:left="360" w:firstLine="360"/>
        <w:jc w:val="center"/>
        <w:rPr>
          <w:sz w:val="24"/>
          <w:szCs w:val="24"/>
        </w:rPr>
      </w:pPr>
      <w:r w:rsidRPr="00D610E6">
        <w:rPr>
          <w:noProof/>
          <w:sz w:val="24"/>
          <w:szCs w:val="24"/>
        </w:rPr>
        <w:drawing>
          <wp:inline distT="0" distB="0" distL="0" distR="0" wp14:anchorId="1FB2328B" wp14:editId="2A4F07AB">
            <wp:extent cx="3567065" cy="23824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linan DSC0987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99741" cy="2404297"/>
                    </a:xfrm>
                    <a:prstGeom prst="rect">
                      <a:avLst/>
                    </a:prstGeom>
                  </pic:spPr>
                </pic:pic>
              </a:graphicData>
            </a:graphic>
          </wp:inline>
        </w:drawing>
      </w:r>
    </w:p>
    <w:p w14:paraId="363B9DE0" w14:textId="77777777" w:rsidR="00DF610C" w:rsidRDefault="00DF610C" w:rsidP="00D610E6">
      <w:pPr>
        <w:spacing w:line="276" w:lineRule="auto"/>
        <w:ind w:left="360"/>
        <w:jc w:val="center"/>
        <w:rPr>
          <w:sz w:val="24"/>
          <w:szCs w:val="24"/>
        </w:rPr>
      </w:pPr>
      <w:r w:rsidRPr="00D610E6">
        <w:rPr>
          <w:sz w:val="24"/>
          <w:szCs w:val="24"/>
        </w:rPr>
        <w:t xml:space="preserve">Gambar 2. Foto Bersama Mitra </w:t>
      </w:r>
      <w:proofErr w:type="spellStart"/>
      <w:r w:rsidRPr="00D610E6">
        <w:rPr>
          <w:sz w:val="24"/>
          <w:szCs w:val="24"/>
        </w:rPr>
        <w:t>dalam</w:t>
      </w:r>
      <w:proofErr w:type="spellEnd"/>
      <w:r w:rsidRPr="00D610E6">
        <w:rPr>
          <w:sz w:val="24"/>
          <w:szCs w:val="24"/>
        </w:rPr>
        <w:t xml:space="preserve"> </w:t>
      </w:r>
      <w:proofErr w:type="spellStart"/>
      <w:r w:rsidRPr="00D610E6">
        <w:rPr>
          <w:sz w:val="24"/>
          <w:szCs w:val="24"/>
        </w:rPr>
        <w:t>Kegiatan</w:t>
      </w:r>
      <w:proofErr w:type="spellEnd"/>
      <w:r w:rsidRPr="00D610E6">
        <w:rPr>
          <w:sz w:val="24"/>
          <w:szCs w:val="24"/>
        </w:rPr>
        <w:t xml:space="preserve"> Roadshow </w:t>
      </w:r>
      <w:proofErr w:type="spellStart"/>
      <w:r w:rsidRPr="00D610E6">
        <w:rPr>
          <w:sz w:val="24"/>
          <w:szCs w:val="24"/>
        </w:rPr>
        <w:t>Himesbang</w:t>
      </w:r>
      <w:proofErr w:type="spellEnd"/>
      <w:r w:rsidRPr="00D610E6">
        <w:rPr>
          <w:sz w:val="24"/>
          <w:szCs w:val="24"/>
        </w:rPr>
        <w:t xml:space="preserve"> Care 2023</w:t>
      </w:r>
    </w:p>
    <w:p w14:paraId="36920931" w14:textId="77777777" w:rsidR="00D610E6" w:rsidRPr="00D610E6" w:rsidRDefault="00D610E6" w:rsidP="00D610E6">
      <w:pPr>
        <w:spacing w:line="276" w:lineRule="auto"/>
        <w:ind w:left="360"/>
        <w:jc w:val="both"/>
        <w:rPr>
          <w:sz w:val="24"/>
          <w:szCs w:val="24"/>
        </w:rPr>
      </w:pPr>
    </w:p>
    <w:p w14:paraId="1EB3C0B0" w14:textId="77777777" w:rsidR="00DF610C" w:rsidRPr="00D610E6" w:rsidRDefault="00DF610C" w:rsidP="00D610E6">
      <w:pPr>
        <w:spacing w:line="276" w:lineRule="auto"/>
        <w:ind w:left="360" w:firstLine="360"/>
        <w:jc w:val="both"/>
        <w:rPr>
          <w:sz w:val="24"/>
          <w:szCs w:val="24"/>
        </w:rPr>
      </w:pPr>
      <w:proofErr w:type="spellStart"/>
      <w:r w:rsidRPr="00D610E6">
        <w:rPr>
          <w:sz w:val="24"/>
          <w:szCs w:val="24"/>
        </w:rPr>
        <w:t>Relevansi</w:t>
      </w:r>
      <w:proofErr w:type="spellEnd"/>
      <w:r w:rsidRPr="00D610E6">
        <w:rPr>
          <w:sz w:val="24"/>
          <w:szCs w:val="24"/>
        </w:rPr>
        <w:t xml:space="preserve"> </w:t>
      </w:r>
      <w:proofErr w:type="spellStart"/>
      <w:r w:rsidRPr="00D610E6">
        <w:rPr>
          <w:sz w:val="24"/>
          <w:szCs w:val="24"/>
        </w:rPr>
        <w:t>dalam</w:t>
      </w:r>
      <w:proofErr w:type="spellEnd"/>
      <w:r w:rsidRPr="00D610E6">
        <w:rPr>
          <w:sz w:val="24"/>
          <w:szCs w:val="24"/>
        </w:rPr>
        <w:t xml:space="preserve"> </w:t>
      </w:r>
      <w:proofErr w:type="spellStart"/>
      <w:r w:rsidRPr="00D610E6">
        <w:rPr>
          <w:sz w:val="24"/>
          <w:szCs w:val="24"/>
        </w:rPr>
        <w:t>kegiatan</w:t>
      </w:r>
      <w:proofErr w:type="spellEnd"/>
      <w:r w:rsidRPr="00D610E6">
        <w:rPr>
          <w:sz w:val="24"/>
          <w:szCs w:val="24"/>
        </w:rPr>
        <w:t xml:space="preserve"> </w:t>
      </w:r>
      <w:proofErr w:type="spellStart"/>
      <w:r w:rsidRPr="00D610E6">
        <w:rPr>
          <w:sz w:val="24"/>
          <w:szCs w:val="24"/>
        </w:rPr>
        <w:t>pengabdian</w:t>
      </w:r>
      <w:proofErr w:type="spellEnd"/>
      <w:r w:rsidRPr="00D610E6">
        <w:rPr>
          <w:sz w:val="24"/>
          <w:szCs w:val="24"/>
        </w:rPr>
        <w:t xml:space="preserve"> </w:t>
      </w:r>
      <w:proofErr w:type="spellStart"/>
      <w:r w:rsidRPr="00D610E6">
        <w:rPr>
          <w:sz w:val="24"/>
          <w:szCs w:val="24"/>
        </w:rPr>
        <w:t>ini</w:t>
      </w:r>
      <w:proofErr w:type="spellEnd"/>
      <w:r w:rsidRPr="00D610E6">
        <w:rPr>
          <w:sz w:val="24"/>
          <w:szCs w:val="24"/>
        </w:rPr>
        <w:t xml:space="preserve"> </w:t>
      </w:r>
      <w:proofErr w:type="spellStart"/>
      <w:r w:rsidRPr="00D610E6">
        <w:rPr>
          <w:sz w:val="24"/>
          <w:szCs w:val="24"/>
        </w:rPr>
        <w:t>sesuai</w:t>
      </w:r>
      <w:proofErr w:type="spellEnd"/>
      <w:r w:rsidRPr="00D610E6">
        <w:rPr>
          <w:sz w:val="24"/>
          <w:szCs w:val="24"/>
        </w:rPr>
        <w:t xml:space="preserve">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kebutuhan</w:t>
      </w:r>
      <w:proofErr w:type="spellEnd"/>
      <w:r w:rsidRPr="00D610E6">
        <w:rPr>
          <w:sz w:val="24"/>
          <w:szCs w:val="24"/>
        </w:rPr>
        <w:t xml:space="preserve"> </w:t>
      </w:r>
      <w:proofErr w:type="spellStart"/>
      <w:r w:rsidRPr="00D610E6">
        <w:rPr>
          <w:sz w:val="24"/>
          <w:szCs w:val="24"/>
        </w:rPr>
        <w:t>masyarakat</w:t>
      </w:r>
      <w:proofErr w:type="spellEnd"/>
      <w:r w:rsidRPr="00D610E6">
        <w:rPr>
          <w:sz w:val="24"/>
          <w:szCs w:val="24"/>
        </w:rPr>
        <w:t xml:space="preserve"> di Desa </w:t>
      </w:r>
      <w:proofErr w:type="spellStart"/>
      <w:r w:rsidRPr="00D610E6">
        <w:rPr>
          <w:sz w:val="24"/>
          <w:szCs w:val="24"/>
        </w:rPr>
        <w:t>Kalisari</w:t>
      </w:r>
      <w:proofErr w:type="spellEnd"/>
      <w:r w:rsidRPr="00D610E6">
        <w:rPr>
          <w:sz w:val="24"/>
          <w:szCs w:val="24"/>
        </w:rPr>
        <w:t xml:space="preserve"> yang </w:t>
      </w:r>
      <w:proofErr w:type="spellStart"/>
      <w:r w:rsidRPr="00D610E6">
        <w:rPr>
          <w:sz w:val="24"/>
          <w:szCs w:val="24"/>
        </w:rPr>
        <w:t>secara</w:t>
      </w:r>
      <w:proofErr w:type="spellEnd"/>
      <w:r w:rsidRPr="00D610E6">
        <w:rPr>
          <w:sz w:val="24"/>
          <w:szCs w:val="24"/>
        </w:rPr>
        <w:t xml:space="preserve"> garis </w:t>
      </w:r>
      <w:proofErr w:type="spellStart"/>
      <w:r w:rsidRPr="00D610E6">
        <w:rPr>
          <w:sz w:val="24"/>
          <w:szCs w:val="24"/>
        </w:rPr>
        <w:t>besar</w:t>
      </w:r>
      <w:proofErr w:type="spellEnd"/>
      <w:r w:rsidRPr="00D610E6">
        <w:rPr>
          <w:sz w:val="24"/>
          <w:szCs w:val="24"/>
        </w:rPr>
        <w:t xml:space="preserve"> </w:t>
      </w:r>
      <w:proofErr w:type="spellStart"/>
      <w:r w:rsidRPr="00D610E6">
        <w:rPr>
          <w:sz w:val="24"/>
          <w:szCs w:val="24"/>
        </w:rPr>
        <w:t>melingkup</w:t>
      </w:r>
      <w:proofErr w:type="spellEnd"/>
      <w:r w:rsidRPr="00D610E6">
        <w:rPr>
          <w:sz w:val="24"/>
          <w:szCs w:val="24"/>
        </w:rPr>
        <w:t xml:space="preserve"> </w:t>
      </w:r>
      <w:proofErr w:type="spellStart"/>
      <w:r w:rsidRPr="00D610E6">
        <w:rPr>
          <w:sz w:val="24"/>
          <w:szCs w:val="24"/>
        </w:rPr>
        <w:t>beberapa</w:t>
      </w:r>
      <w:proofErr w:type="spellEnd"/>
      <w:r w:rsidRPr="00D610E6">
        <w:rPr>
          <w:sz w:val="24"/>
          <w:szCs w:val="24"/>
        </w:rPr>
        <w:t xml:space="preserve"> </w:t>
      </w:r>
      <w:proofErr w:type="spellStart"/>
      <w:r w:rsidRPr="00D610E6">
        <w:rPr>
          <w:sz w:val="24"/>
          <w:szCs w:val="24"/>
        </w:rPr>
        <w:t>aspek</w:t>
      </w:r>
      <w:proofErr w:type="spellEnd"/>
      <w:r w:rsidRPr="00D610E6">
        <w:rPr>
          <w:sz w:val="24"/>
          <w:szCs w:val="24"/>
        </w:rPr>
        <w:t xml:space="preserve"> </w:t>
      </w:r>
      <w:proofErr w:type="spellStart"/>
      <w:r w:rsidRPr="00D610E6">
        <w:rPr>
          <w:sz w:val="24"/>
          <w:szCs w:val="24"/>
        </w:rPr>
        <w:t>yakni</w:t>
      </w:r>
      <w:proofErr w:type="spellEnd"/>
      <w:r w:rsidRPr="00D610E6">
        <w:rPr>
          <w:sz w:val="24"/>
          <w:szCs w:val="24"/>
        </w:rPr>
        <w:t xml:space="preserve"> </w:t>
      </w:r>
      <w:proofErr w:type="spellStart"/>
      <w:r w:rsidRPr="00D610E6">
        <w:rPr>
          <w:sz w:val="24"/>
          <w:szCs w:val="24"/>
        </w:rPr>
        <w:t>ekonomi</w:t>
      </w:r>
      <w:proofErr w:type="spellEnd"/>
      <w:r w:rsidRPr="00D610E6">
        <w:rPr>
          <w:sz w:val="24"/>
          <w:szCs w:val="24"/>
        </w:rPr>
        <w:t xml:space="preserve">, </w:t>
      </w:r>
      <w:proofErr w:type="spellStart"/>
      <w:r w:rsidRPr="00D610E6">
        <w:rPr>
          <w:sz w:val="24"/>
          <w:szCs w:val="24"/>
        </w:rPr>
        <w:t>kesehatan</w:t>
      </w:r>
      <w:proofErr w:type="spellEnd"/>
      <w:r w:rsidRPr="00D610E6">
        <w:rPr>
          <w:sz w:val="24"/>
          <w:szCs w:val="24"/>
        </w:rPr>
        <w:t xml:space="preserve">, </w:t>
      </w:r>
      <w:proofErr w:type="spellStart"/>
      <w:r w:rsidRPr="00D610E6">
        <w:rPr>
          <w:sz w:val="24"/>
          <w:szCs w:val="24"/>
        </w:rPr>
        <w:t>lingkungan</w:t>
      </w:r>
      <w:proofErr w:type="spellEnd"/>
      <w:r w:rsidRPr="00D610E6">
        <w:rPr>
          <w:sz w:val="24"/>
          <w:szCs w:val="24"/>
        </w:rPr>
        <w:t xml:space="preserve"> dan </w:t>
      </w:r>
      <w:proofErr w:type="spellStart"/>
      <w:r w:rsidRPr="00D610E6">
        <w:rPr>
          <w:sz w:val="24"/>
          <w:szCs w:val="24"/>
        </w:rPr>
        <w:t>pendidikan</w:t>
      </w:r>
      <w:proofErr w:type="spellEnd"/>
      <w:r w:rsidRPr="00D610E6">
        <w:rPr>
          <w:sz w:val="24"/>
          <w:szCs w:val="24"/>
        </w:rPr>
        <w:t xml:space="preserve">. Dari </w:t>
      </w:r>
      <w:proofErr w:type="spellStart"/>
      <w:r w:rsidRPr="00D610E6">
        <w:rPr>
          <w:sz w:val="24"/>
          <w:szCs w:val="24"/>
        </w:rPr>
        <w:t>poin</w:t>
      </w:r>
      <w:proofErr w:type="spellEnd"/>
      <w:r w:rsidRPr="00D610E6">
        <w:rPr>
          <w:sz w:val="24"/>
          <w:szCs w:val="24"/>
        </w:rPr>
        <w:t xml:space="preserve"> </w:t>
      </w:r>
      <w:proofErr w:type="spellStart"/>
      <w:r w:rsidRPr="00D610E6">
        <w:rPr>
          <w:sz w:val="24"/>
          <w:szCs w:val="24"/>
        </w:rPr>
        <w:t>permasalahan</w:t>
      </w:r>
      <w:proofErr w:type="spellEnd"/>
      <w:r w:rsidRPr="00D610E6">
        <w:rPr>
          <w:sz w:val="24"/>
          <w:szCs w:val="24"/>
        </w:rPr>
        <w:t xml:space="preserve"> yang </w:t>
      </w:r>
      <w:proofErr w:type="spellStart"/>
      <w:r w:rsidRPr="00D610E6">
        <w:rPr>
          <w:sz w:val="24"/>
          <w:szCs w:val="24"/>
        </w:rPr>
        <w:t>teridentifikasi</w:t>
      </w:r>
      <w:proofErr w:type="spellEnd"/>
      <w:r w:rsidRPr="00D610E6">
        <w:rPr>
          <w:sz w:val="24"/>
          <w:szCs w:val="24"/>
        </w:rPr>
        <w:t xml:space="preserve"> </w:t>
      </w:r>
      <w:proofErr w:type="spellStart"/>
      <w:r w:rsidRPr="00D610E6">
        <w:rPr>
          <w:sz w:val="24"/>
          <w:szCs w:val="24"/>
        </w:rPr>
        <w:lastRenderedPageBreak/>
        <w:t>tersebut</w:t>
      </w:r>
      <w:proofErr w:type="spellEnd"/>
      <w:r w:rsidRPr="00D610E6">
        <w:rPr>
          <w:sz w:val="24"/>
          <w:szCs w:val="24"/>
        </w:rPr>
        <w:t xml:space="preserve"> </w:t>
      </w:r>
      <w:proofErr w:type="spellStart"/>
      <w:r w:rsidRPr="00D610E6">
        <w:rPr>
          <w:sz w:val="24"/>
          <w:szCs w:val="24"/>
        </w:rPr>
        <w:t>maka</w:t>
      </w:r>
      <w:proofErr w:type="spellEnd"/>
      <w:r w:rsidRPr="00D610E6">
        <w:rPr>
          <w:sz w:val="24"/>
          <w:szCs w:val="24"/>
        </w:rPr>
        <w:t xml:space="preserve"> </w:t>
      </w:r>
      <w:proofErr w:type="spellStart"/>
      <w:r w:rsidRPr="00D610E6">
        <w:rPr>
          <w:sz w:val="24"/>
          <w:szCs w:val="24"/>
        </w:rPr>
        <w:t>kerangka</w:t>
      </w:r>
      <w:proofErr w:type="spellEnd"/>
      <w:r w:rsidRPr="00D610E6">
        <w:rPr>
          <w:sz w:val="24"/>
          <w:szCs w:val="24"/>
        </w:rPr>
        <w:t xml:space="preserve"> </w:t>
      </w:r>
      <w:proofErr w:type="spellStart"/>
      <w:r w:rsidRPr="00D610E6">
        <w:rPr>
          <w:sz w:val="24"/>
          <w:szCs w:val="24"/>
        </w:rPr>
        <w:t>konsep</w:t>
      </w:r>
      <w:proofErr w:type="spellEnd"/>
      <w:r w:rsidRPr="00D610E6">
        <w:rPr>
          <w:sz w:val="24"/>
          <w:szCs w:val="24"/>
        </w:rPr>
        <w:t xml:space="preserve"> </w:t>
      </w:r>
      <w:proofErr w:type="spellStart"/>
      <w:r w:rsidRPr="00D610E6">
        <w:rPr>
          <w:sz w:val="24"/>
          <w:szCs w:val="24"/>
        </w:rPr>
        <w:t>solusi</w:t>
      </w:r>
      <w:proofErr w:type="spellEnd"/>
      <w:r w:rsidRPr="00D610E6">
        <w:rPr>
          <w:sz w:val="24"/>
          <w:szCs w:val="24"/>
        </w:rPr>
        <w:t xml:space="preserve"> </w:t>
      </w:r>
      <w:proofErr w:type="spellStart"/>
      <w:r w:rsidRPr="00D610E6">
        <w:rPr>
          <w:sz w:val="24"/>
          <w:szCs w:val="24"/>
        </w:rPr>
        <w:t>alternatif</w:t>
      </w:r>
      <w:proofErr w:type="spellEnd"/>
      <w:r w:rsidRPr="00D610E6">
        <w:rPr>
          <w:sz w:val="24"/>
          <w:szCs w:val="24"/>
        </w:rPr>
        <w:t xml:space="preserve"> yang </w:t>
      </w:r>
      <w:proofErr w:type="spellStart"/>
      <w:r w:rsidRPr="00D610E6">
        <w:rPr>
          <w:sz w:val="24"/>
          <w:szCs w:val="24"/>
        </w:rPr>
        <w:t>ditawarkan</w:t>
      </w:r>
      <w:proofErr w:type="spellEnd"/>
      <w:r w:rsidRPr="00D610E6">
        <w:rPr>
          <w:sz w:val="24"/>
          <w:szCs w:val="24"/>
        </w:rPr>
        <w:t xml:space="preserve"> </w:t>
      </w:r>
      <w:proofErr w:type="spellStart"/>
      <w:r w:rsidRPr="00D610E6">
        <w:rPr>
          <w:sz w:val="24"/>
          <w:szCs w:val="24"/>
        </w:rPr>
        <w:t>berupa</w:t>
      </w:r>
      <w:proofErr w:type="spellEnd"/>
      <w:r w:rsidRPr="00D610E6">
        <w:rPr>
          <w:sz w:val="24"/>
          <w:szCs w:val="24"/>
        </w:rPr>
        <w:t xml:space="preserve"> </w:t>
      </w:r>
      <w:proofErr w:type="spellStart"/>
      <w:r w:rsidRPr="00D610E6">
        <w:rPr>
          <w:sz w:val="24"/>
          <w:szCs w:val="24"/>
        </w:rPr>
        <w:t>kegiatan</w:t>
      </w:r>
      <w:proofErr w:type="spellEnd"/>
      <w:r w:rsidRPr="00D610E6">
        <w:rPr>
          <w:sz w:val="24"/>
          <w:szCs w:val="24"/>
        </w:rPr>
        <w:t xml:space="preserve"> </w:t>
      </w:r>
      <w:proofErr w:type="spellStart"/>
      <w:r w:rsidRPr="00D610E6">
        <w:rPr>
          <w:sz w:val="24"/>
          <w:szCs w:val="24"/>
        </w:rPr>
        <w:t>sosialisasi</w:t>
      </w:r>
      <w:proofErr w:type="spellEnd"/>
      <w:r w:rsidRPr="00D610E6">
        <w:rPr>
          <w:sz w:val="24"/>
          <w:szCs w:val="24"/>
        </w:rPr>
        <w:t xml:space="preserve"> dan </w:t>
      </w:r>
      <w:proofErr w:type="spellStart"/>
      <w:r w:rsidRPr="00D610E6">
        <w:rPr>
          <w:sz w:val="24"/>
          <w:szCs w:val="24"/>
        </w:rPr>
        <w:t>pelatihan</w:t>
      </w:r>
      <w:proofErr w:type="spellEnd"/>
      <w:r w:rsidRPr="00D610E6">
        <w:rPr>
          <w:sz w:val="24"/>
          <w:szCs w:val="24"/>
        </w:rPr>
        <w:t xml:space="preserve"> </w:t>
      </w:r>
      <w:proofErr w:type="spellStart"/>
      <w:r w:rsidRPr="00D610E6">
        <w:rPr>
          <w:sz w:val="24"/>
          <w:szCs w:val="24"/>
        </w:rPr>
        <w:t>keterampilan</w:t>
      </w:r>
      <w:proofErr w:type="spellEnd"/>
      <w:r w:rsidRPr="00D610E6">
        <w:rPr>
          <w:sz w:val="24"/>
          <w:szCs w:val="24"/>
        </w:rPr>
        <w:t xml:space="preserve">, </w:t>
      </w:r>
      <w:proofErr w:type="spellStart"/>
      <w:r w:rsidRPr="00D610E6">
        <w:rPr>
          <w:sz w:val="24"/>
          <w:szCs w:val="24"/>
        </w:rPr>
        <w:t>sebagai</w:t>
      </w:r>
      <w:proofErr w:type="spellEnd"/>
      <w:r w:rsidRPr="00D610E6">
        <w:rPr>
          <w:sz w:val="24"/>
          <w:szCs w:val="24"/>
        </w:rPr>
        <w:t xml:space="preserve"> </w:t>
      </w:r>
      <w:proofErr w:type="spellStart"/>
      <w:r w:rsidRPr="00D610E6">
        <w:rPr>
          <w:sz w:val="24"/>
          <w:szCs w:val="24"/>
        </w:rPr>
        <w:t>berikut</w:t>
      </w:r>
      <w:proofErr w:type="spellEnd"/>
      <w:r w:rsidRPr="00D610E6">
        <w:rPr>
          <w:sz w:val="24"/>
          <w:szCs w:val="24"/>
        </w:rPr>
        <w:t>:</w:t>
      </w:r>
    </w:p>
    <w:p w14:paraId="03C8198F" w14:textId="77777777" w:rsidR="00DF610C" w:rsidRPr="00D610E6" w:rsidRDefault="00DF610C" w:rsidP="00D610E6">
      <w:pPr>
        <w:spacing w:line="276" w:lineRule="auto"/>
        <w:ind w:left="426" w:hanging="142"/>
        <w:jc w:val="both"/>
        <w:rPr>
          <w:sz w:val="24"/>
          <w:szCs w:val="24"/>
        </w:rPr>
      </w:pPr>
      <w:r w:rsidRPr="00D610E6">
        <w:rPr>
          <w:b/>
          <w:sz w:val="24"/>
          <w:szCs w:val="24"/>
        </w:rPr>
        <w:t xml:space="preserve"> </w:t>
      </w:r>
      <w:proofErr w:type="spellStart"/>
      <w:r w:rsidRPr="00D610E6">
        <w:rPr>
          <w:b/>
          <w:sz w:val="24"/>
          <w:szCs w:val="24"/>
        </w:rPr>
        <w:t>Aspek</w:t>
      </w:r>
      <w:proofErr w:type="spellEnd"/>
      <w:r w:rsidRPr="00D610E6">
        <w:rPr>
          <w:b/>
          <w:sz w:val="24"/>
          <w:szCs w:val="24"/>
        </w:rPr>
        <w:t xml:space="preserve"> Ekonomi </w:t>
      </w:r>
    </w:p>
    <w:p w14:paraId="78D95432" w14:textId="77777777" w:rsidR="00DF610C" w:rsidRPr="00D610E6" w:rsidRDefault="00DF610C" w:rsidP="00D610E6">
      <w:pPr>
        <w:spacing w:line="276" w:lineRule="auto"/>
        <w:ind w:left="284" w:firstLine="436"/>
        <w:jc w:val="both"/>
        <w:rPr>
          <w:sz w:val="24"/>
          <w:szCs w:val="24"/>
        </w:rPr>
      </w:pPr>
      <w:proofErr w:type="spellStart"/>
      <w:r w:rsidRPr="00D610E6">
        <w:rPr>
          <w:sz w:val="24"/>
          <w:szCs w:val="24"/>
        </w:rPr>
        <w:t>Berdasarkan</w:t>
      </w:r>
      <w:proofErr w:type="spellEnd"/>
      <w:r w:rsidRPr="00D610E6">
        <w:rPr>
          <w:sz w:val="24"/>
          <w:szCs w:val="24"/>
        </w:rPr>
        <w:t xml:space="preserve"> </w:t>
      </w:r>
      <w:proofErr w:type="spellStart"/>
      <w:r w:rsidRPr="00D610E6">
        <w:rPr>
          <w:sz w:val="24"/>
          <w:szCs w:val="24"/>
        </w:rPr>
        <w:t>survei</w:t>
      </w:r>
      <w:proofErr w:type="spellEnd"/>
      <w:r w:rsidRPr="00D610E6">
        <w:rPr>
          <w:sz w:val="24"/>
          <w:szCs w:val="24"/>
        </w:rPr>
        <w:t xml:space="preserve"> dan </w:t>
      </w:r>
      <w:proofErr w:type="spellStart"/>
      <w:r w:rsidRPr="00D610E6">
        <w:rPr>
          <w:sz w:val="24"/>
          <w:szCs w:val="24"/>
        </w:rPr>
        <w:t>wawancara</w:t>
      </w:r>
      <w:proofErr w:type="spellEnd"/>
      <w:r w:rsidRPr="00D610E6">
        <w:rPr>
          <w:sz w:val="24"/>
          <w:szCs w:val="24"/>
        </w:rPr>
        <w:t xml:space="preserve"> </w:t>
      </w:r>
      <w:proofErr w:type="spellStart"/>
      <w:r w:rsidRPr="00D610E6">
        <w:rPr>
          <w:sz w:val="24"/>
          <w:szCs w:val="24"/>
        </w:rPr>
        <w:t>serta</w:t>
      </w:r>
      <w:proofErr w:type="spellEnd"/>
      <w:r w:rsidRPr="00D610E6">
        <w:rPr>
          <w:sz w:val="24"/>
          <w:szCs w:val="24"/>
        </w:rPr>
        <w:t xml:space="preserve"> </w:t>
      </w:r>
      <w:proofErr w:type="spellStart"/>
      <w:r w:rsidRPr="00D610E6">
        <w:rPr>
          <w:sz w:val="24"/>
          <w:szCs w:val="24"/>
        </w:rPr>
        <w:t>informasi</w:t>
      </w:r>
      <w:proofErr w:type="spellEnd"/>
      <w:r w:rsidRPr="00D610E6">
        <w:rPr>
          <w:sz w:val="24"/>
          <w:szCs w:val="24"/>
        </w:rPr>
        <w:t xml:space="preserve"> yang </w:t>
      </w:r>
      <w:proofErr w:type="spellStart"/>
      <w:r w:rsidRPr="00D610E6">
        <w:rPr>
          <w:sz w:val="24"/>
          <w:szCs w:val="24"/>
        </w:rPr>
        <w:t>diberikan</w:t>
      </w:r>
      <w:proofErr w:type="spellEnd"/>
      <w:r w:rsidRPr="00D610E6">
        <w:rPr>
          <w:sz w:val="24"/>
          <w:szCs w:val="24"/>
        </w:rPr>
        <w:t xml:space="preserve"> oleh </w:t>
      </w:r>
      <w:proofErr w:type="spellStart"/>
      <w:r w:rsidRPr="00D610E6">
        <w:rPr>
          <w:sz w:val="24"/>
          <w:szCs w:val="24"/>
        </w:rPr>
        <w:t>pihak</w:t>
      </w:r>
      <w:proofErr w:type="spellEnd"/>
      <w:r w:rsidRPr="00D610E6">
        <w:rPr>
          <w:sz w:val="24"/>
          <w:szCs w:val="24"/>
        </w:rPr>
        <w:t xml:space="preserve"> Desa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bahwa</w:t>
      </w:r>
      <w:proofErr w:type="spellEnd"/>
      <w:r w:rsidRPr="00D610E6">
        <w:rPr>
          <w:sz w:val="24"/>
          <w:szCs w:val="24"/>
        </w:rPr>
        <w:t xml:space="preserve"> </w:t>
      </w:r>
      <w:proofErr w:type="spellStart"/>
      <w:r w:rsidRPr="00D610E6">
        <w:rPr>
          <w:sz w:val="24"/>
          <w:szCs w:val="24"/>
        </w:rPr>
        <w:t>sebagian</w:t>
      </w:r>
      <w:proofErr w:type="spellEnd"/>
      <w:r w:rsidRPr="00D610E6">
        <w:rPr>
          <w:sz w:val="24"/>
          <w:szCs w:val="24"/>
        </w:rPr>
        <w:t xml:space="preserve"> </w:t>
      </w:r>
      <w:proofErr w:type="spellStart"/>
      <w:r w:rsidRPr="00D610E6">
        <w:rPr>
          <w:sz w:val="24"/>
          <w:szCs w:val="24"/>
        </w:rPr>
        <w:t>besar</w:t>
      </w:r>
      <w:proofErr w:type="spellEnd"/>
      <w:r w:rsidRPr="00D610E6">
        <w:rPr>
          <w:sz w:val="24"/>
          <w:szCs w:val="24"/>
        </w:rPr>
        <w:t xml:space="preserve"> </w:t>
      </w:r>
      <w:proofErr w:type="spellStart"/>
      <w:r w:rsidRPr="00D610E6">
        <w:rPr>
          <w:sz w:val="24"/>
          <w:szCs w:val="24"/>
        </w:rPr>
        <w:t>mata</w:t>
      </w:r>
      <w:proofErr w:type="spellEnd"/>
      <w:r w:rsidRPr="00D610E6">
        <w:rPr>
          <w:sz w:val="24"/>
          <w:szCs w:val="24"/>
        </w:rPr>
        <w:t xml:space="preserve"> </w:t>
      </w:r>
      <w:proofErr w:type="spellStart"/>
      <w:r w:rsidRPr="00D610E6">
        <w:rPr>
          <w:sz w:val="24"/>
          <w:szCs w:val="24"/>
        </w:rPr>
        <w:t>pencaharian</w:t>
      </w:r>
      <w:proofErr w:type="spellEnd"/>
      <w:r w:rsidRPr="00D610E6">
        <w:rPr>
          <w:sz w:val="24"/>
          <w:szCs w:val="24"/>
        </w:rPr>
        <w:t xml:space="preserve"> </w:t>
      </w:r>
      <w:proofErr w:type="spellStart"/>
      <w:r w:rsidRPr="00D610E6">
        <w:rPr>
          <w:sz w:val="24"/>
          <w:szCs w:val="24"/>
        </w:rPr>
        <w:t>warga</w:t>
      </w:r>
      <w:proofErr w:type="spellEnd"/>
      <w:r w:rsidRPr="00D610E6">
        <w:rPr>
          <w:sz w:val="24"/>
          <w:szCs w:val="24"/>
        </w:rPr>
        <w:t xml:space="preserve"> </w:t>
      </w:r>
      <w:proofErr w:type="spellStart"/>
      <w:r w:rsidRPr="00D610E6">
        <w:rPr>
          <w:sz w:val="24"/>
          <w:szCs w:val="24"/>
        </w:rPr>
        <w:t>desa</w:t>
      </w:r>
      <w:proofErr w:type="spellEnd"/>
      <w:r w:rsidRPr="00D610E6">
        <w:rPr>
          <w:sz w:val="24"/>
          <w:szCs w:val="24"/>
        </w:rPr>
        <w:t xml:space="preserve"> </w:t>
      </w:r>
      <w:proofErr w:type="spellStart"/>
      <w:r w:rsidRPr="00D610E6">
        <w:rPr>
          <w:sz w:val="24"/>
          <w:szCs w:val="24"/>
        </w:rPr>
        <w:t>adalah</w:t>
      </w:r>
      <w:proofErr w:type="spellEnd"/>
      <w:r w:rsidRPr="00D610E6">
        <w:rPr>
          <w:sz w:val="24"/>
          <w:szCs w:val="24"/>
        </w:rPr>
        <w:t xml:space="preserve"> </w:t>
      </w:r>
      <w:proofErr w:type="spellStart"/>
      <w:r w:rsidRPr="00D610E6">
        <w:rPr>
          <w:sz w:val="24"/>
          <w:szCs w:val="24"/>
        </w:rPr>
        <w:t>pengusaha</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w:t>
      </w:r>
      <w:proofErr w:type="spellStart"/>
      <w:r w:rsidRPr="00D610E6">
        <w:rPr>
          <w:sz w:val="24"/>
          <w:szCs w:val="24"/>
        </w:rPr>
        <w:t>karena</w:t>
      </w:r>
      <w:proofErr w:type="spellEnd"/>
      <w:r w:rsidRPr="00D610E6">
        <w:rPr>
          <w:sz w:val="24"/>
          <w:szCs w:val="24"/>
        </w:rPr>
        <w:t xml:space="preserve"> </w:t>
      </w:r>
      <w:proofErr w:type="spellStart"/>
      <w:r w:rsidRPr="00D610E6">
        <w:rPr>
          <w:sz w:val="24"/>
          <w:szCs w:val="24"/>
        </w:rPr>
        <w:t>hal</w:t>
      </w:r>
      <w:proofErr w:type="spellEnd"/>
      <w:r w:rsidRPr="00D610E6">
        <w:rPr>
          <w:sz w:val="24"/>
          <w:szCs w:val="24"/>
        </w:rPr>
        <w:t xml:space="preserve"> </w:t>
      </w:r>
      <w:proofErr w:type="spellStart"/>
      <w:r w:rsidRPr="00D610E6">
        <w:rPr>
          <w:sz w:val="24"/>
          <w:szCs w:val="24"/>
        </w:rPr>
        <w:t>ini</w:t>
      </w:r>
      <w:proofErr w:type="spellEnd"/>
      <w:r w:rsidRPr="00D610E6">
        <w:rPr>
          <w:sz w:val="24"/>
          <w:szCs w:val="24"/>
        </w:rPr>
        <w:t xml:space="preserve"> juga Desa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terkenal</w:t>
      </w:r>
      <w:proofErr w:type="spellEnd"/>
      <w:r w:rsidRPr="00D610E6">
        <w:rPr>
          <w:sz w:val="24"/>
          <w:szCs w:val="24"/>
        </w:rPr>
        <w:t xml:space="preserve">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sebutan</w:t>
      </w:r>
      <w:proofErr w:type="spellEnd"/>
      <w:r w:rsidRPr="00D610E6">
        <w:rPr>
          <w:sz w:val="24"/>
          <w:szCs w:val="24"/>
        </w:rPr>
        <w:t xml:space="preserve"> </w:t>
      </w:r>
      <w:proofErr w:type="spellStart"/>
      <w:r w:rsidRPr="00D610E6">
        <w:rPr>
          <w:sz w:val="24"/>
          <w:szCs w:val="24"/>
        </w:rPr>
        <w:t>desa</w:t>
      </w:r>
      <w:proofErr w:type="spellEnd"/>
      <w:r w:rsidRPr="00D610E6">
        <w:rPr>
          <w:sz w:val="24"/>
          <w:szCs w:val="24"/>
        </w:rPr>
        <w:t xml:space="preserve"> </w:t>
      </w:r>
      <w:proofErr w:type="spellStart"/>
      <w:r w:rsidRPr="00D610E6">
        <w:rPr>
          <w:sz w:val="24"/>
          <w:szCs w:val="24"/>
        </w:rPr>
        <w:t>penghasil</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w:t>
      </w:r>
      <w:proofErr w:type="spellStart"/>
      <w:r w:rsidRPr="00D610E6">
        <w:rPr>
          <w:sz w:val="24"/>
          <w:szCs w:val="24"/>
        </w:rPr>
        <w:t>terbesar</w:t>
      </w:r>
      <w:proofErr w:type="spellEnd"/>
      <w:r w:rsidRPr="00D610E6">
        <w:rPr>
          <w:sz w:val="24"/>
          <w:szCs w:val="24"/>
        </w:rPr>
        <w:t xml:space="preserve"> di </w:t>
      </w:r>
      <w:proofErr w:type="spellStart"/>
      <w:r w:rsidRPr="00D610E6">
        <w:rPr>
          <w:sz w:val="24"/>
          <w:szCs w:val="24"/>
        </w:rPr>
        <w:t>Kabupaten</w:t>
      </w:r>
      <w:proofErr w:type="spellEnd"/>
      <w:r w:rsidRPr="00D610E6">
        <w:rPr>
          <w:sz w:val="24"/>
          <w:szCs w:val="24"/>
        </w:rPr>
        <w:t xml:space="preserve"> </w:t>
      </w:r>
      <w:proofErr w:type="spellStart"/>
      <w:r w:rsidRPr="00D610E6">
        <w:rPr>
          <w:sz w:val="24"/>
          <w:szCs w:val="24"/>
        </w:rPr>
        <w:t>Banyumas</w:t>
      </w:r>
      <w:proofErr w:type="spellEnd"/>
      <w:r w:rsidRPr="00D610E6">
        <w:rPr>
          <w:sz w:val="24"/>
          <w:szCs w:val="24"/>
        </w:rPr>
        <w:t xml:space="preserve">. </w:t>
      </w:r>
      <w:proofErr w:type="spellStart"/>
      <w:r w:rsidRPr="00D610E6">
        <w:rPr>
          <w:sz w:val="24"/>
          <w:szCs w:val="24"/>
        </w:rPr>
        <w:t>Permasalahan</w:t>
      </w:r>
      <w:proofErr w:type="spellEnd"/>
      <w:r w:rsidRPr="00D610E6">
        <w:rPr>
          <w:sz w:val="24"/>
          <w:szCs w:val="24"/>
        </w:rPr>
        <w:t xml:space="preserve"> </w:t>
      </w:r>
      <w:proofErr w:type="spellStart"/>
      <w:r w:rsidRPr="00D610E6">
        <w:rPr>
          <w:sz w:val="24"/>
          <w:szCs w:val="24"/>
        </w:rPr>
        <w:t>ekonomi</w:t>
      </w:r>
      <w:proofErr w:type="spellEnd"/>
      <w:r w:rsidRPr="00D610E6">
        <w:rPr>
          <w:sz w:val="24"/>
          <w:szCs w:val="24"/>
        </w:rPr>
        <w:t xml:space="preserve"> yang </w:t>
      </w:r>
      <w:proofErr w:type="spellStart"/>
      <w:r w:rsidRPr="00D610E6">
        <w:rPr>
          <w:sz w:val="24"/>
          <w:szCs w:val="24"/>
        </w:rPr>
        <w:t>ada</w:t>
      </w:r>
      <w:proofErr w:type="spellEnd"/>
      <w:r w:rsidRPr="00D610E6">
        <w:rPr>
          <w:sz w:val="24"/>
          <w:szCs w:val="24"/>
        </w:rPr>
        <w:t xml:space="preserve"> </w:t>
      </w:r>
      <w:proofErr w:type="spellStart"/>
      <w:r w:rsidRPr="00D610E6">
        <w:rPr>
          <w:sz w:val="24"/>
          <w:szCs w:val="24"/>
        </w:rPr>
        <w:t>dalam</w:t>
      </w:r>
      <w:proofErr w:type="spellEnd"/>
      <w:r w:rsidRPr="00D610E6">
        <w:rPr>
          <w:sz w:val="24"/>
          <w:szCs w:val="24"/>
        </w:rPr>
        <w:t xml:space="preserve"> </w:t>
      </w:r>
      <w:proofErr w:type="spellStart"/>
      <w:r w:rsidRPr="00D610E6">
        <w:rPr>
          <w:sz w:val="24"/>
          <w:szCs w:val="24"/>
        </w:rPr>
        <w:t>hal</w:t>
      </w:r>
      <w:proofErr w:type="spellEnd"/>
      <w:r w:rsidRPr="00D610E6">
        <w:rPr>
          <w:sz w:val="24"/>
          <w:szCs w:val="24"/>
        </w:rPr>
        <w:t xml:space="preserve"> </w:t>
      </w:r>
      <w:proofErr w:type="spellStart"/>
      <w:r w:rsidRPr="00D610E6">
        <w:rPr>
          <w:sz w:val="24"/>
          <w:szCs w:val="24"/>
        </w:rPr>
        <w:t>ini</w:t>
      </w:r>
      <w:proofErr w:type="spellEnd"/>
      <w:r w:rsidRPr="00D610E6">
        <w:rPr>
          <w:sz w:val="24"/>
          <w:szCs w:val="24"/>
        </w:rPr>
        <w:t xml:space="preserve"> </w:t>
      </w:r>
      <w:proofErr w:type="spellStart"/>
      <w:r w:rsidRPr="00D610E6">
        <w:rPr>
          <w:sz w:val="24"/>
          <w:szCs w:val="24"/>
        </w:rPr>
        <w:t>adalah</w:t>
      </w:r>
      <w:proofErr w:type="spellEnd"/>
      <w:r w:rsidRPr="00D610E6">
        <w:rPr>
          <w:sz w:val="24"/>
          <w:szCs w:val="24"/>
        </w:rPr>
        <w:t xml:space="preserve"> </w:t>
      </w:r>
      <w:proofErr w:type="spellStart"/>
      <w:r w:rsidRPr="00D610E6">
        <w:rPr>
          <w:sz w:val="24"/>
          <w:szCs w:val="24"/>
        </w:rPr>
        <w:t>pemasaran</w:t>
      </w:r>
      <w:proofErr w:type="spellEnd"/>
      <w:r w:rsidRPr="00D610E6">
        <w:rPr>
          <w:sz w:val="24"/>
          <w:szCs w:val="24"/>
        </w:rPr>
        <w:t xml:space="preserve"> </w:t>
      </w:r>
      <w:proofErr w:type="spellStart"/>
      <w:r w:rsidRPr="00D610E6">
        <w:rPr>
          <w:sz w:val="24"/>
          <w:szCs w:val="24"/>
        </w:rPr>
        <w:t>produk</w:t>
      </w:r>
      <w:proofErr w:type="spellEnd"/>
      <w:r w:rsidRPr="00D610E6">
        <w:rPr>
          <w:sz w:val="24"/>
          <w:szCs w:val="24"/>
        </w:rPr>
        <w:t xml:space="preserve"> yang </w:t>
      </w:r>
      <w:proofErr w:type="spellStart"/>
      <w:r w:rsidRPr="00D610E6">
        <w:rPr>
          <w:sz w:val="24"/>
          <w:szCs w:val="24"/>
        </w:rPr>
        <w:t>masih</w:t>
      </w:r>
      <w:proofErr w:type="spellEnd"/>
      <w:r w:rsidRPr="00D610E6">
        <w:rPr>
          <w:sz w:val="24"/>
          <w:szCs w:val="24"/>
        </w:rPr>
        <w:t xml:space="preserve"> </w:t>
      </w:r>
      <w:proofErr w:type="spellStart"/>
      <w:r w:rsidRPr="00D610E6">
        <w:rPr>
          <w:sz w:val="24"/>
          <w:szCs w:val="24"/>
        </w:rPr>
        <w:t>bersifat</w:t>
      </w:r>
      <w:proofErr w:type="spellEnd"/>
      <w:r w:rsidRPr="00D610E6">
        <w:rPr>
          <w:sz w:val="24"/>
          <w:szCs w:val="24"/>
        </w:rPr>
        <w:t xml:space="preserve"> </w:t>
      </w:r>
      <w:proofErr w:type="spellStart"/>
      <w:r w:rsidRPr="00D610E6">
        <w:rPr>
          <w:sz w:val="24"/>
          <w:szCs w:val="24"/>
        </w:rPr>
        <w:t>lokal</w:t>
      </w:r>
      <w:proofErr w:type="spellEnd"/>
      <w:r w:rsidRPr="00D610E6">
        <w:rPr>
          <w:sz w:val="24"/>
          <w:szCs w:val="24"/>
        </w:rPr>
        <w:t xml:space="preserve">. Tahu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dipasarkan</w:t>
      </w:r>
      <w:proofErr w:type="spellEnd"/>
      <w:r w:rsidRPr="00D610E6">
        <w:rPr>
          <w:sz w:val="24"/>
          <w:szCs w:val="24"/>
        </w:rPr>
        <w:t xml:space="preserve"> </w:t>
      </w:r>
      <w:proofErr w:type="spellStart"/>
      <w:r w:rsidRPr="00D610E6">
        <w:rPr>
          <w:sz w:val="24"/>
          <w:szCs w:val="24"/>
        </w:rPr>
        <w:t>ke</w:t>
      </w:r>
      <w:proofErr w:type="spellEnd"/>
      <w:r w:rsidRPr="00D610E6">
        <w:rPr>
          <w:sz w:val="24"/>
          <w:szCs w:val="24"/>
        </w:rPr>
        <w:t xml:space="preserve"> </w:t>
      </w:r>
      <w:proofErr w:type="spellStart"/>
      <w:r w:rsidRPr="00D610E6">
        <w:rPr>
          <w:sz w:val="24"/>
          <w:szCs w:val="24"/>
        </w:rPr>
        <w:t>berbagai</w:t>
      </w:r>
      <w:proofErr w:type="spellEnd"/>
      <w:r w:rsidRPr="00D610E6">
        <w:rPr>
          <w:sz w:val="24"/>
          <w:szCs w:val="24"/>
        </w:rPr>
        <w:t xml:space="preserve"> pasar. Pasar yang </w:t>
      </w:r>
      <w:proofErr w:type="spellStart"/>
      <w:r w:rsidRPr="00D610E6">
        <w:rPr>
          <w:sz w:val="24"/>
          <w:szCs w:val="24"/>
        </w:rPr>
        <w:t>menjadi</w:t>
      </w:r>
      <w:proofErr w:type="spellEnd"/>
      <w:r w:rsidRPr="00D610E6">
        <w:rPr>
          <w:sz w:val="24"/>
          <w:szCs w:val="24"/>
        </w:rPr>
        <w:t xml:space="preserve"> </w:t>
      </w:r>
      <w:proofErr w:type="spellStart"/>
      <w:r w:rsidRPr="00D610E6">
        <w:rPr>
          <w:sz w:val="24"/>
          <w:szCs w:val="24"/>
        </w:rPr>
        <w:t>tempat</w:t>
      </w:r>
      <w:proofErr w:type="spellEnd"/>
      <w:r w:rsidRPr="00D610E6">
        <w:rPr>
          <w:sz w:val="24"/>
          <w:szCs w:val="24"/>
        </w:rPr>
        <w:t xml:space="preserve"> </w:t>
      </w:r>
      <w:proofErr w:type="spellStart"/>
      <w:r w:rsidRPr="00D610E6">
        <w:rPr>
          <w:sz w:val="24"/>
          <w:szCs w:val="24"/>
        </w:rPr>
        <w:t>pemasaran</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diantaranya</w:t>
      </w:r>
      <w:proofErr w:type="spellEnd"/>
      <w:r w:rsidRPr="00D610E6">
        <w:rPr>
          <w:sz w:val="24"/>
          <w:szCs w:val="24"/>
        </w:rPr>
        <w:t xml:space="preserve"> </w:t>
      </w:r>
      <w:proofErr w:type="spellStart"/>
      <w:r w:rsidRPr="00D610E6">
        <w:rPr>
          <w:sz w:val="24"/>
          <w:szCs w:val="24"/>
        </w:rPr>
        <w:t>adalah</w:t>
      </w:r>
      <w:proofErr w:type="spellEnd"/>
      <w:r w:rsidRPr="00D610E6">
        <w:rPr>
          <w:sz w:val="24"/>
          <w:szCs w:val="24"/>
        </w:rPr>
        <w:t xml:space="preserve"> Pasar Ajibarang, </w:t>
      </w:r>
      <w:proofErr w:type="spellStart"/>
      <w:r w:rsidRPr="00D610E6">
        <w:rPr>
          <w:sz w:val="24"/>
          <w:szCs w:val="24"/>
        </w:rPr>
        <w:t>Bumiayu</w:t>
      </w:r>
      <w:proofErr w:type="spellEnd"/>
      <w:r w:rsidRPr="00D610E6">
        <w:rPr>
          <w:sz w:val="24"/>
          <w:szCs w:val="24"/>
        </w:rPr>
        <w:t xml:space="preserve">, </w:t>
      </w:r>
      <w:proofErr w:type="spellStart"/>
      <w:r w:rsidRPr="00D610E6">
        <w:rPr>
          <w:sz w:val="24"/>
          <w:szCs w:val="24"/>
        </w:rPr>
        <w:t>Purwokerto</w:t>
      </w:r>
      <w:proofErr w:type="spellEnd"/>
      <w:r w:rsidRPr="00D610E6">
        <w:rPr>
          <w:sz w:val="24"/>
          <w:szCs w:val="24"/>
        </w:rPr>
        <w:t xml:space="preserve">, </w:t>
      </w:r>
      <w:proofErr w:type="spellStart"/>
      <w:r w:rsidRPr="00D610E6">
        <w:rPr>
          <w:sz w:val="24"/>
          <w:szCs w:val="24"/>
        </w:rPr>
        <w:t>Margasari</w:t>
      </w:r>
      <w:proofErr w:type="spellEnd"/>
      <w:r w:rsidRPr="00D610E6">
        <w:rPr>
          <w:sz w:val="24"/>
          <w:szCs w:val="24"/>
        </w:rPr>
        <w:t xml:space="preserve">, </w:t>
      </w:r>
      <w:proofErr w:type="spellStart"/>
      <w:r w:rsidRPr="00D610E6">
        <w:rPr>
          <w:sz w:val="24"/>
          <w:szCs w:val="24"/>
        </w:rPr>
        <w:t>Karanglewas</w:t>
      </w:r>
      <w:proofErr w:type="spellEnd"/>
      <w:r w:rsidRPr="00D610E6">
        <w:rPr>
          <w:sz w:val="24"/>
          <w:szCs w:val="24"/>
        </w:rPr>
        <w:t xml:space="preserve">, </w:t>
      </w:r>
      <w:proofErr w:type="spellStart"/>
      <w:r w:rsidRPr="00D610E6">
        <w:rPr>
          <w:sz w:val="24"/>
          <w:szCs w:val="24"/>
        </w:rPr>
        <w:t>Rancamaya</w:t>
      </w:r>
      <w:proofErr w:type="spellEnd"/>
      <w:r w:rsidRPr="00D610E6">
        <w:rPr>
          <w:sz w:val="24"/>
          <w:szCs w:val="24"/>
        </w:rPr>
        <w:t xml:space="preserve">, </w:t>
      </w:r>
      <w:proofErr w:type="spellStart"/>
      <w:r w:rsidRPr="00D610E6">
        <w:rPr>
          <w:sz w:val="24"/>
          <w:szCs w:val="24"/>
        </w:rPr>
        <w:t>Wangon</w:t>
      </w:r>
      <w:proofErr w:type="spellEnd"/>
      <w:r w:rsidRPr="00D610E6">
        <w:rPr>
          <w:sz w:val="24"/>
          <w:szCs w:val="24"/>
        </w:rPr>
        <w:t xml:space="preserve">, Cilacap, </w:t>
      </w:r>
      <w:proofErr w:type="spellStart"/>
      <w:r w:rsidRPr="00D610E6">
        <w:rPr>
          <w:sz w:val="24"/>
          <w:szCs w:val="24"/>
        </w:rPr>
        <w:t>Purbalingga</w:t>
      </w:r>
      <w:proofErr w:type="spellEnd"/>
      <w:r w:rsidRPr="00D610E6">
        <w:rPr>
          <w:sz w:val="24"/>
          <w:szCs w:val="24"/>
        </w:rPr>
        <w:t xml:space="preserve">, </w:t>
      </w:r>
      <w:proofErr w:type="spellStart"/>
      <w:r w:rsidRPr="00D610E6">
        <w:rPr>
          <w:sz w:val="24"/>
          <w:szCs w:val="24"/>
        </w:rPr>
        <w:t>Sokaraja</w:t>
      </w:r>
      <w:proofErr w:type="spellEnd"/>
      <w:r w:rsidRPr="00D610E6">
        <w:rPr>
          <w:sz w:val="24"/>
          <w:szCs w:val="24"/>
        </w:rPr>
        <w:t xml:space="preserve">, </w:t>
      </w:r>
      <w:proofErr w:type="spellStart"/>
      <w:r w:rsidRPr="00D610E6">
        <w:rPr>
          <w:sz w:val="24"/>
          <w:szCs w:val="24"/>
        </w:rPr>
        <w:t>Kroya</w:t>
      </w:r>
      <w:proofErr w:type="spellEnd"/>
      <w:r w:rsidRPr="00D610E6">
        <w:rPr>
          <w:sz w:val="24"/>
          <w:szCs w:val="24"/>
        </w:rPr>
        <w:t xml:space="preserve">, Subang, dan </w:t>
      </w:r>
      <w:proofErr w:type="spellStart"/>
      <w:r w:rsidRPr="00D610E6">
        <w:rPr>
          <w:sz w:val="24"/>
          <w:szCs w:val="24"/>
        </w:rPr>
        <w:t>Purwojati</w:t>
      </w:r>
      <w:proofErr w:type="spellEnd"/>
      <w:r w:rsidRPr="00D610E6">
        <w:rPr>
          <w:sz w:val="24"/>
          <w:szCs w:val="24"/>
        </w:rPr>
        <w:t xml:space="preserve">. </w:t>
      </w:r>
      <w:proofErr w:type="spellStart"/>
      <w:r w:rsidRPr="00D610E6">
        <w:rPr>
          <w:sz w:val="24"/>
          <w:szCs w:val="24"/>
        </w:rPr>
        <w:t>Cakupan</w:t>
      </w:r>
      <w:proofErr w:type="spellEnd"/>
      <w:r w:rsidRPr="00D610E6">
        <w:rPr>
          <w:sz w:val="24"/>
          <w:szCs w:val="24"/>
        </w:rPr>
        <w:t xml:space="preserve"> pasar yang </w:t>
      </w:r>
      <w:proofErr w:type="spellStart"/>
      <w:r w:rsidRPr="00D610E6">
        <w:rPr>
          <w:sz w:val="24"/>
          <w:szCs w:val="24"/>
        </w:rPr>
        <w:t>masih</w:t>
      </w:r>
      <w:proofErr w:type="spellEnd"/>
      <w:r w:rsidRPr="00D610E6">
        <w:rPr>
          <w:sz w:val="24"/>
          <w:szCs w:val="24"/>
        </w:rPr>
        <w:t xml:space="preserve"> </w:t>
      </w:r>
      <w:proofErr w:type="spellStart"/>
      <w:r w:rsidRPr="00D610E6">
        <w:rPr>
          <w:sz w:val="24"/>
          <w:szCs w:val="24"/>
        </w:rPr>
        <w:t>lokal</w:t>
      </w:r>
      <w:proofErr w:type="spellEnd"/>
      <w:r w:rsidRPr="00D610E6">
        <w:rPr>
          <w:sz w:val="24"/>
          <w:szCs w:val="24"/>
        </w:rPr>
        <w:t xml:space="preserve"> </w:t>
      </w:r>
      <w:proofErr w:type="spellStart"/>
      <w:r w:rsidRPr="00D610E6">
        <w:rPr>
          <w:sz w:val="24"/>
          <w:szCs w:val="24"/>
        </w:rPr>
        <w:t>menyebabkan</w:t>
      </w:r>
      <w:proofErr w:type="spellEnd"/>
      <w:r w:rsidRPr="00D610E6">
        <w:rPr>
          <w:sz w:val="24"/>
          <w:szCs w:val="24"/>
        </w:rPr>
        <w:t xml:space="preserve"> </w:t>
      </w:r>
      <w:proofErr w:type="spellStart"/>
      <w:r w:rsidRPr="00D610E6">
        <w:rPr>
          <w:sz w:val="24"/>
          <w:szCs w:val="24"/>
        </w:rPr>
        <w:t>kurang</w:t>
      </w:r>
      <w:proofErr w:type="spellEnd"/>
      <w:r w:rsidRPr="00D610E6">
        <w:rPr>
          <w:sz w:val="24"/>
          <w:szCs w:val="24"/>
        </w:rPr>
        <w:t xml:space="preserve"> </w:t>
      </w:r>
      <w:proofErr w:type="spellStart"/>
      <w:r w:rsidRPr="00D610E6">
        <w:rPr>
          <w:sz w:val="24"/>
          <w:szCs w:val="24"/>
        </w:rPr>
        <w:t>tersebarnya</w:t>
      </w:r>
      <w:proofErr w:type="spellEnd"/>
      <w:r w:rsidRPr="00D610E6">
        <w:rPr>
          <w:sz w:val="24"/>
          <w:szCs w:val="24"/>
        </w:rPr>
        <w:t xml:space="preserve"> </w:t>
      </w:r>
      <w:proofErr w:type="spellStart"/>
      <w:r w:rsidRPr="00D610E6">
        <w:rPr>
          <w:sz w:val="24"/>
          <w:szCs w:val="24"/>
        </w:rPr>
        <w:t>informasi</w:t>
      </w:r>
      <w:proofErr w:type="spellEnd"/>
      <w:r w:rsidRPr="00D610E6">
        <w:rPr>
          <w:sz w:val="24"/>
          <w:szCs w:val="24"/>
        </w:rPr>
        <w:t xml:space="preserve"> </w:t>
      </w:r>
      <w:proofErr w:type="spellStart"/>
      <w:r w:rsidRPr="00D610E6">
        <w:rPr>
          <w:sz w:val="24"/>
          <w:szCs w:val="24"/>
        </w:rPr>
        <w:t>tentang</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Desa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ini</w:t>
      </w:r>
      <w:proofErr w:type="spellEnd"/>
      <w:r w:rsidRPr="00D610E6">
        <w:rPr>
          <w:sz w:val="24"/>
          <w:szCs w:val="24"/>
        </w:rPr>
        <w:t xml:space="preserve"> </w:t>
      </w:r>
      <w:proofErr w:type="spellStart"/>
      <w:r w:rsidRPr="00D610E6">
        <w:rPr>
          <w:sz w:val="24"/>
          <w:szCs w:val="24"/>
        </w:rPr>
        <w:t>sehingga</w:t>
      </w:r>
      <w:proofErr w:type="spellEnd"/>
      <w:r w:rsidRPr="00D610E6">
        <w:rPr>
          <w:sz w:val="24"/>
          <w:szCs w:val="24"/>
        </w:rPr>
        <w:t xml:space="preserve"> </w:t>
      </w:r>
      <w:proofErr w:type="spellStart"/>
      <w:r w:rsidRPr="00D610E6">
        <w:rPr>
          <w:sz w:val="24"/>
          <w:szCs w:val="24"/>
        </w:rPr>
        <w:t>dalam</w:t>
      </w:r>
      <w:proofErr w:type="spellEnd"/>
      <w:r w:rsidRPr="00D610E6">
        <w:rPr>
          <w:sz w:val="24"/>
          <w:szCs w:val="24"/>
        </w:rPr>
        <w:t xml:space="preserve"> </w:t>
      </w:r>
      <w:proofErr w:type="spellStart"/>
      <w:r w:rsidRPr="00D610E6">
        <w:rPr>
          <w:sz w:val="24"/>
          <w:szCs w:val="24"/>
        </w:rPr>
        <w:t>kegiatan</w:t>
      </w:r>
      <w:proofErr w:type="spellEnd"/>
      <w:r w:rsidRPr="00D610E6">
        <w:rPr>
          <w:sz w:val="24"/>
          <w:szCs w:val="24"/>
        </w:rPr>
        <w:t xml:space="preserve"> </w:t>
      </w:r>
      <w:proofErr w:type="spellStart"/>
      <w:r w:rsidRPr="00D610E6">
        <w:rPr>
          <w:sz w:val="24"/>
          <w:szCs w:val="24"/>
        </w:rPr>
        <w:t>pengabdian</w:t>
      </w:r>
      <w:proofErr w:type="spellEnd"/>
      <w:r w:rsidRPr="00D610E6">
        <w:rPr>
          <w:sz w:val="24"/>
          <w:szCs w:val="24"/>
        </w:rPr>
        <w:t xml:space="preserve"> </w:t>
      </w:r>
      <w:proofErr w:type="spellStart"/>
      <w:r w:rsidRPr="00D610E6">
        <w:rPr>
          <w:sz w:val="24"/>
          <w:szCs w:val="24"/>
        </w:rPr>
        <w:t>ini</w:t>
      </w:r>
      <w:proofErr w:type="spellEnd"/>
      <w:r w:rsidRPr="00D610E6">
        <w:rPr>
          <w:sz w:val="24"/>
          <w:szCs w:val="24"/>
        </w:rPr>
        <w:t xml:space="preserve"> </w:t>
      </w:r>
      <w:proofErr w:type="spellStart"/>
      <w:r w:rsidRPr="00D610E6">
        <w:rPr>
          <w:sz w:val="24"/>
          <w:szCs w:val="24"/>
        </w:rPr>
        <w:t>dilakukan</w:t>
      </w:r>
      <w:proofErr w:type="spellEnd"/>
      <w:r w:rsidRPr="00D610E6">
        <w:rPr>
          <w:sz w:val="24"/>
          <w:szCs w:val="24"/>
        </w:rPr>
        <w:t xml:space="preserve"> </w:t>
      </w:r>
      <w:proofErr w:type="spellStart"/>
      <w:r w:rsidRPr="00D610E6">
        <w:rPr>
          <w:sz w:val="24"/>
          <w:szCs w:val="24"/>
        </w:rPr>
        <w:t>sosialisasi</w:t>
      </w:r>
      <w:proofErr w:type="spellEnd"/>
      <w:r w:rsidRPr="00D610E6">
        <w:rPr>
          <w:sz w:val="24"/>
          <w:szCs w:val="24"/>
        </w:rPr>
        <w:t xml:space="preserve"> dan </w:t>
      </w:r>
      <w:proofErr w:type="spellStart"/>
      <w:r w:rsidRPr="00D610E6">
        <w:rPr>
          <w:sz w:val="24"/>
          <w:szCs w:val="24"/>
        </w:rPr>
        <w:t>pelatihan</w:t>
      </w:r>
      <w:proofErr w:type="spellEnd"/>
      <w:r w:rsidRPr="00D610E6">
        <w:rPr>
          <w:sz w:val="24"/>
          <w:szCs w:val="24"/>
        </w:rPr>
        <w:t xml:space="preserve"> </w:t>
      </w:r>
      <w:r w:rsidRPr="00D610E6">
        <w:rPr>
          <w:i/>
          <w:sz w:val="24"/>
          <w:szCs w:val="24"/>
        </w:rPr>
        <w:t>digital marketing</w:t>
      </w:r>
      <w:r w:rsidRPr="00D610E6">
        <w:rPr>
          <w:sz w:val="24"/>
          <w:szCs w:val="24"/>
        </w:rPr>
        <w:t xml:space="preserve"> yang </w:t>
      </w:r>
      <w:proofErr w:type="spellStart"/>
      <w:r w:rsidRPr="00D610E6">
        <w:rPr>
          <w:sz w:val="24"/>
          <w:szCs w:val="24"/>
        </w:rPr>
        <w:t>bertujuan</w:t>
      </w:r>
      <w:proofErr w:type="spellEnd"/>
      <w:r w:rsidRPr="00D610E6">
        <w:rPr>
          <w:sz w:val="24"/>
          <w:szCs w:val="24"/>
        </w:rPr>
        <w:t xml:space="preserve"> agar </w:t>
      </w:r>
      <w:proofErr w:type="spellStart"/>
      <w:r w:rsidRPr="00D610E6">
        <w:rPr>
          <w:sz w:val="24"/>
          <w:szCs w:val="24"/>
        </w:rPr>
        <w:t>masyarakat</w:t>
      </w:r>
      <w:proofErr w:type="spellEnd"/>
      <w:r w:rsidRPr="00D610E6">
        <w:rPr>
          <w:sz w:val="24"/>
          <w:szCs w:val="24"/>
        </w:rPr>
        <w:t xml:space="preserve"> Desa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khususnya</w:t>
      </w:r>
      <w:proofErr w:type="spellEnd"/>
      <w:r w:rsidRPr="00D610E6">
        <w:rPr>
          <w:sz w:val="24"/>
          <w:szCs w:val="24"/>
        </w:rPr>
        <w:t xml:space="preserve"> para </w:t>
      </w:r>
      <w:proofErr w:type="spellStart"/>
      <w:r w:rsidRPr="00D610E6">
        <w:rPr>
          <w:sz w:val="24"/>
          <w:szCs w:val="24"/>
        </w:rPr>
        <w:t>pengrajin</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dan </w:t>
      </w:r>
      <w:proofErr w:type="spellStart"/>
      <w:r w:rsidRPr="00D610E6">
        <w:rPr>
          <w:sz w:val="24"/>
          <w:szCs w:val="24"/>
        </w:rPr>
        <w:t>pelaku</w:t>
      </w:r>
      <w:proofErr w:type="spellEnd"/>
      <w:r w:rsidRPr="00D610E6">
        <w:rPr>
          <w:sz w:val="24"/>
          <w:szCs w:val="24"/>
        </w:rPr>
        <w:t xml:space="preserve"> UMKM </w:t>
      </w:r>
      <w:proofErr w:type="spellStart"/>
      <w:r w:rsidRPr="00D610E6">
        <w:rPr>
          <w:sz w:val="24"/>
          <w:szCs w:val="24"/>
        </w:rPr>
        <w:t>lainnya</w:t>
      </w:r>
      <w:proofErr w:type="spellEnd"/>
      <w:r w:rsidRPr="00D610E6">
        <w:rPr>
          <w:sz w:val="24"/>
          <w:szCs w:val="24"/>
        </w:rPr>
        <w:t xml:space="preserve"> </w:t>
      </w:r>
      <w:proofErr w:type="spellStart"/>
      <w:r w:rsidRPr="00D610E6">
        <w:rPr>
          <w:sz w:val="24"/>
          <w:szCs w:val="24"/>
        </w:rPr>
        <w:t>seperti</w:t>
      </w:r>
      <w:proofErr w:type="spellEnd"/>
      <w:r w:rsidRPr="00D610E6">
        <w:rPr>
          <w:sz w:val="24"/>
          <w:szCs w:val="24"/>
        </w:rPr>
        <w:t xml:space="preserve"> </w:t>
      </w:r>
      <w:proofErr w:type="spellStart"/>
      <w:r w:rsidRPr="00D610E6">
        <w:rPr>
          <w:sz w:val="24"/>
          <w:szCs w:val="24"/>
        </w:rPr>
        <w:t>usaha</w:t>
      </w:r>
      <w:proofErr w:type="spellEnd"/>
      <w:r w:rsidRPr="00D610E6">
        <w:rPr>
          <w:sz w:val="24"/>
          <w:szCs w:val="24"/>
        </w:rPr>
        <w:t xml:space="preserve"> gula </w:t>
      </w:r>
      <w:proofErr w:type="spellStart"/>
      <w:r w:rsidRPr="00D610E6">
        <w:rPr>
          <w:sz w:val="24"/>
          <w:szCs w:val="24"/>
        </w:rPr>
        <w:t>kelapa</w:t>
      </w:r>
      <w:proofErr w:type="spellEnd"/>
      <w:r w:rsidRPr="00D610E6">
        <w:rPr>
          <w:sz w:val="24"/>
          <w:szCs w:val="24"/>
        </w:rPr>
        <w:t xml:space="preserve">, </w:t>
      </w:r>
      <w:proofErr w:type="spellStart"/>
      <w:r w:rsidRPr="00D610E6">
        <w:rPr>
          <w:sz w:val="24"/>
          <w:szCs w:val="24"/>
        </w:rPr>
        <w:t>kerajinan</w:t>
      </w:r>
      <w:proofErr w:type="spellEnd"/>
      <w:r w:rsidRPr="00D610E6">
        <w:rPr>
          <w:sz w:val="24"/>
          <w:szCs w:val="24"/>
        </w:rPr>
        <w:t xml:space="preserve"> </w:t>
      </w:r>
      <w:proofErr w:type="spellStart"/>
      <w:r w:rsidRPr="00D610E6">
        <w:rPr>
          <w:sz w:val="24"/>
          <w:szCs w:val="24"/>
        </w:rPr>
        <w:t>tangan</w:t>
      </w:r>
      <w:proofErr w:type="spellEnd"/>
      <w:r w:rsidRPr="00D610E6">
        <w:rPr>
          <w:sz w:val="24"/>
          <w:szCs w:val="24"/>
        </w:rPr>
        <w:t xml:space="preserve">, dan batik </w:t>
      </w:r>
      <w:proofErr w:type="spellStart"/>
      <w:r w:rsidRPr="00D610E6">
        <w:rPr>
          <w:sz w:val="24"/>
          <w:szCs w:val="24"/>
        </w:rPr>
        <w:t>bisa</w:t>
      </w:r>
      <w:proofErr w:type="spellEnd"/>
      <w:r w:rsidRPr="00D610E6">
        <w:rPr>
          <w:sz w:val="24"/>
          <w:szCs w:val="24"/>
        </w:rPr>
        <w:t xml:space="preserve"> </w:t>
      </w:r>
      <w:proofErr w:type="spellStart"/>
      <w:r w:rsidRPr="00D610E6">
        <w:rPr>
          <w:sz w:val="24"/>
          <w:szCs w:val="24"/>
        </w:rPr>
        <w:t>memanfaatkan</w:t>
      </w:r>
      <w:proofErr w:type="spellEnd"/>
      <w:r w:rsidRPr="00D610E6">
        <w:rPr>
          <w:sz w:val="24"/>
          <w:szCs w:val="24"/>
        </w:rPr>
        <w:t xml:space="preserve"> </w:t>
      </w:r>
      <w:proofErr w:type="spellStart"/>
      <w:r w:rsidRPr="00D610E6">
        <w:rPr>
          <w:sz w:val="24"/>
          <w:szCs w:val="24"/>
        </w:rPr>
        <w:t>teknologi</w:t>
      </w:r>
      <w:proofErr w:type="spellEnd"/>
      <w:r w:rsidRPr="00D610E6">
        <w:rPr>
          <w:sz w:val="24"/>
          <w:szCs w:val="24"/>
        </w:rPr>
        <w:t xml:space="preserve"> </w:t>
      </w:r>
      <w:proofErr w:type="spellStart"/>
      <w:r w:rsidRPr="00D610E6">
        <w:rPr>
          <w:sz w:val="24"/>
          <w:szCs w:val="24"/>
        </w:rPr>
        <w:t>informasi</w:t>
      </w:r>
      <w:proofErr w:type="spellEnd"/>
      <w:r w:rsidRPr="00D610E6">
        <w:rPr>
          <w:sz w:val="24"/>
          <w:szCs w:val="24"/>
        </w:rPr>
        <w:t xml:space="preserve"> </w:t>
      </w:r>
      <w:proofErr w:type="spellStart"/>
      <w:r w:rsidRPr="00D610E6">
        <w:rPr>
          <w:sz w:val="24"/>
          <w:szCs w:val="24"/>
        </w:rPr>
        <w:t>untuk</w:t>
      </w:r>
      <w:proofErr w:type="spellEnd"/>
      <w:r w:rsidRPr="00D610E6">
        <w:rPr>
          <w:sz w:val="24"/>
          <w:szCs w:val="24"/>
        </w:rPr>
        <w:t xml:space="preserve"> </w:t>
      </w:r>
      <w:proofErr w:type="spellStart"/>
      <w:r w:rsidRPr="00D610E6">
        <w:rPr>
          <w:sz w:val="24"/>
          <w:szCs w:val="24"/>
        </w:rPr>
        <w:t>memperluas</w:t>
      </w:r>
      <w:proofErr w:type="spellEnd"/>
      <w:r w:rsidRPr="00D610E6">
        <w:rPr>
          <w:sz w:val="24"/>
          <w:szCs w:val="24"/>
        </w:rPr>
        <w:t xml:space="preserve"> </w:t>
      </w:r>
      <w:proofErr w:type="spellStart"/>
      <w:r w:rsidRPr="00D610E6">
        <w:rPr>
          <w:sz w:val="24"/>
          <w:szCs w:val="24"/>
        </w:rPr>
        <w:t>pangsa</w:t>
      </w:r>
      <w:proofErr w:type="spellEnd"/>
      <w:r w:rsidRPr="00D610E6">
        <w:rPr>
          <w:sz w:val="24"/>
          <w:szCs w:val="24"/>
        </w:rPr>
        <w:t xml:space="preserve"> pasar dan </w:t>
      </w:r>
      <w:proofErr w:type="spellStart"/>
      <w:r w:rsidRPr="00D610E6">
        <w:rPr>
          <w:sz w:val="24"/>
          <w:szCs w:val="24"/>
        </w:rPr>
        <w:t>dapat</w:t>
      </w:r>
      <w:proofErr w:type="spellEnd"/>
      <w:r w:rsidRPr="00D610E6">
        <w:rPr>
          <w:sz w:val="24"/>
          <w:szCs w:val="24"/>
        </w:rPr>
        <w:t xml:space="preserve"> </w:t>
      </w:r>
      <w:proofErr w:type="spellStart"/>
      <w:r w:rsidRPr="00D610E6">
        <w:rPr>
          <w:sz w:val="24"/>
          <w:szCs w:val="24"/>
        </w:rPr>
        <w:t>meningkatkan</w:t>
      </w:r>
      <w:proofErr w:type="spellEnd"/>
      <w:r w:rsidRPr="00D610E6">
        <w:rPr>
          <w:sz w:val="24"/>
          <w:szCs w:val="24"/>
        </w:rPr>
        <w:t xml:space="preserve"> </w:t>
      </w:r>
      <w:proofErr w:type="spellStart"/>
      <w:r w:rsidRPr="00D610E6">
        <w:rPr>
          <w:sz w:val="24"/>
          <w:szCs w:val="24"/>
        </w:rPr>
        <w:t>wirausahanya</w:t>
      </w:r>
      <w:proofErr w:type="spellEnd"/>
      <w:r w:rsidRPr="00D610E6">
        <w:rPr>
          <w:sz w:val="24"/>
          <w:szCs w:val="24"/>
        </w:rPr>
        <w:t xml:space="preserve">. </w:t>
      </w:r>
      <w:proofErr w:type="spellStart"/>
      <w:r w:rsidRPr="00D610E6">
        <w:rPr>
          <w:sz w:val="24"/>
          <w:szCs w:val="24"/>
        </w:rPr>
        <w:t>Melalui</w:t>
      </w:r>
      <w:proofErr w:type="spellEnd"/>
      <w:r w:rsidRPr="00D610E6">
        <w:rPr>
          <w:sz w:val="24"/>
          <w:szCs w:val="24"/>
        </w:rPr>
        <w:t xml:space="preserve"> </w:t>
      </w:r>
      <w:proofErr w:type="spellStart"/>
      <w:r w:rsidRPr="00D610E6">
        <w:rPr>
          <w:sz w:val="24"/>
          <w:szCs w:val="24"/>
        </w:rPr>
        <w:t>sosialisasi</w:t>
      </w:r>
      <w:proofErr w:type="spellEnd"/>
      <w:r w:rsidRPr="00D610E6">
        <w:rPr>
          <w:sz w:val="24"/>
          <w:szCs w:val="24"/>
        </w:rPr>
        <w:t xml:space="preserve"> </w:t>
      </w:r>
      <w:r w:rsidRPr="00D610E6">
        <w:rPr>
          <w:i/>
          <w:sz w:val="24"/>
          <w:szCs w:val="24"/>
        </w:rPr>
        <w:t xml:space="preserve">digital marketing </w:t>
      </w:r>
      <w:proofErr w:type="spellStart"/>
      <w:r w:rsidRPr="00D610E6">
        <w:rPr>
          <w:sz w:val="24"/>
          <w:szCs w:val="24"/>
        </w:rPr>
        <w:t>ini</w:t>
      </w:r>
      <w:proofErr w:type="spellEnd"/>
      <w:r w:rsidRPr="00D610E6">
        <w:rPr>
          <w:sz w:val="24"/>
          <w:szCs w:val="24"/>
        </w:rPr>
        <w:t xml:space="preserve"> </w:t>
      </w:r>
      <w:proofErr w:type="spellStart"/>
      <w:r w:rsidRPr="00D610E6">
        <w:rPr>
          <w:sz w:val="24"/>
          <w:szCs w:val="24"/>
        </w:rPr>
        <w:t>mahasiswa</w:t>
      </w:r>
      <w:proofErr w:type="spellEnd"/>
      <w:r w:rsidRPr="00D610E6">
        <w:rPr>
          <w:sz w:val="24"/>
          <w:szCs w:val="24"/>
        </w:rPr>
        <w:t xml:space="preserve"> dan </w:t>
      </w:r>
      <w:proofErr w:type="spellStart"/>
      <w:r w:rsidRPr="00D610E6">
        <w:rPr>
          <w:sz w:val="24"/>
          <w:szCs w:val="24"/>
        </w:rPr>
        <w:t>mitra</w:t>
      </w:r>
      <w:proofErr w:type="spellEnd"/>
      <w:r w:rsidRPr="00D610E6">
        <w:rPr>
          <w:sz w:val="24"/>
          <w:szCs w:val="24"/>
        </w:rPr>
        <w:t xml:space="preserve"> </w:t>
      </w:r>
      <w:proofErr w:type="spellStart"/>
      <w:r w:rsidRPr="00D610E6">
        <w:rPr>
          <w:sz w:val="24"/>
          <w:szCs w:val="24"/>
        </w:rPr>
        <w:t>memperkenalkan</w:t>
      </w:r>
      <w:proofErr w:type="spellEnd"/>
      <w:r w:rsidRPr="00D610E6">
        <w:rPr>
          <w:sz w:val="24"/>
          <w:szCs w:val="24"/>
        </w:rPr>
        <w:t xml:space="preserve"> </w:t>
      </w:r>
      <w:proofErr w:type="spellStart"/>
      <w:r w:rsidRPr="00D610E6">
        <w:rPr>
          <w:sz w:val="24"/>
          <w:szCs w:val="24"/>
        </w:rPr>
        <w:t>berbagai</w:t>
      </w:r>
      <w:proofErr w:type="spellEnd"/>
      <w:r w:rsidRPr="00D610E6">
        <w:rPr>
          <w:sz w:val="24"/>
          <w:szCs w:val="24"/>
        </w:rPr>
        <w:t xml:space="preserve"> </w:t>
      </w:r>
      <w:proofErr w:type="spellStart"/>
      <w:r w:rsidRPr="00D610E6">
        <w:rPr>
          <w:sz w:val="24"/>
          <w:szCs w:val="24"/>
        </w:rPr>
        <w:t>metode</w:t>
      </w:r>
      <w:proofErr w:type="spellEnd"/>
      <w:r w:rsidRPr="00D610E6">
        <w:rPr>
          <w:sz w:val="24"/>
          <w:szCs w:val="24"/>
        </w:rPr>
        <w:t xml:space="preserve"> </w:t>
      </w:r>
      <w:proofErr w:type="spellStart"/>
      <w:r w:rsidRPr="00D610E6">
        <w:rPr>
          <w:sz w:val="24"/>
          <w:szCs w:val="24"/>
        </w:rPr>
        <w:t>promosi</w:t>
      </w:r>
      <w:proofErr w:type="spellEnd"/>
      <w:r w:rsidRPr="00D610E6">
        <w:rPr>
          <w:sz w:val="24"/>
          <w:szCs w:val="24"/>
        </w:rPr>
        <w:t xml:space="preserve"> dan </w:t>
      </w:r>
      <w:proofErr w:type="spellStart"/>
      <w:r w:rsidRPr="00D610E6">
        <w:rPr>
          <w:sz w:val="24"/>
          <w:szCs w:val="24"/>
        </w:rPr>
        <w:t>pemasaran</w:t>
      </w:r>
      <w:proofErr w:type="spellEnd"/>
      <w:r w:rsidRPr="00D610E6">
        <w:rPr>
          <w:sz w:val="24"/>
          <w:szCs w:val="24"/>
        </w:rPr>
        <w:t xml:space="preserve"> </w:t>
      </w:r>
      <w:proofErr w:type="spellStart"/>
      <w:r w:rsidRPr="00D610E6">
        <w:rPr>
          <w:sz w:val="24"/>
          <w:szCs w:val="24"/>
        </w:rPr>
        <w:t>produk</w:t>
      </w:r>
      <w:proofErr w:type="spellEnd"/>
      <w:r w:rsidRPr="00D610E6">
        <w:rPr>
          <w:sz w:val="24"/>
          <w:szCs w:val="24"/>
        </w:rPr>
        <w:t xml:space="preserve"> </w:t>
      </w:r>
      <w:proofErr w:type="spellStart"/>
      <w:r w:rsidRPr="00D610E6">
        <w:rPr>
          <w:sz w:val="24"/>
          <w:szCs w:val="24"/>
        </w:rPr>
        <w:t>seperti</w:t>
      </w:r>
      <w:proofErr w:type="spellEnd"/>
      <w:r w:rsidRPr="00D610E6">
        <w:rPr>
          <w:sz w:val="24"/>
          <w:szCs w:val="24"/>
        </w:rPr>
        <w:t xml:space="preserve"> </w:t>
      </w:r>
      <w:proofErr w:type="spellStart"/>
      <w:r w:rsidRPr="00D610E6">
        <w:rPr>
          <w:sz w:val="24"/>
          <w:szCs w:val="24"/>
        </w:rPr>
        <w:t>facebook</w:t>
      </w:r>
      <w:proofErr w:type="spellEnd"/>
      <w:r w:rsidRPr="00D610E6">
        <w:rPr>
          <w:sz w:val="24"/>
          <w:szCs w:val="24"/>
        </w:rPr>
        <w:t xml:space="preserve"> ads, </w:t>
      </w:r>
      <w:proofErr w:type="spellStart"/>
      <w:r w:rsidRPr="00D610E6">
        <w:rPr>
          <w:sz w:val="24"/>
          <w:szCs w:val="24"/>
        </w:rPr>
        <w:t>instagram</w:t>
      </w:r>
      <w:proofErr w:type="spellEnd"/>
      <w:r w:rsidRPr="00D610E6">
        <w:rPr>
          <w:sz w:val="24"/>
          <w:szCs w:val="24"/>
        </w:rPr>
        <w:t xml:space="preserve"> ads, </w:t>
      </w:r>
      <w:proofErr w:type="spellStart"/>
      <w:r w:rsidRPr="00D610E6">
        <w:rPr>
          <w:sz w:val="24"/>
          <w:szCs w:val="24"/>
        </w:rPr>
        <w:t>gfood</w:t>
      </w:r>
      <w:proofErr w:type="spellEnd"/>
      <w:r w:rsidRPr="00D610E6">
        <w:rPr>
          <w:sz w:val="24"/>
          <w:szCs w:val="24"/>
        </w:rPr>
        <w:t xml:space="preserve">, dan </w:t>
      </w:r>
      <w:proofErr w:type="spellStart"/>
      <w:r w:rsidRPr="00D610E6">
        <w:rPr>
          <w:sz w:val="24"/>
          <w:szCs w:val="24"/>
        </w:rPr>
        <w:t>whatsapp</w:t>
      </w:r>
      <w:proofErr w:type="spellEnd"/>
      <w:r w:rsidRPr="00D610E6">
        <w:rPr>
          <w:sz w:val="24"/>
          <w:szCs w:val="24"/>
        </w:rPr>
        <w:t xml:space="preserve"> </w:t>
      </w:r>
      <w:proofErr w:type="spellStart"/>
      <w:r w:rsidRPr="00D610E6">
        <w:rPr>
          <w:sz w:val="24"/>
          <w:szCs w:val="24"/>
        </w:rPr>
        <w:t>bisnis</w:t>
      </w:r>
      <w:proofErr w:type="spellEnd"/>
      <w:r w:rsidRPr="00D610E6">
        <w:rPr>
          <w:sz w:val="24"/>
          <w:szCs w:val="24"/>
        </w:rPr>
        <w:t xml:space="preserve">. </w:t>
      </w:r>
      <w:proofErr w:type="spellStart"/>
      <w:r w:rsidRPr="00D610E6">
        <w:rPr>
          <w:sz w:val="24"/>
          <w:szCs w:val="24"/>
        </w:rPr>
        <w:t>Setelah</w:t>
      </w:r>
      <w:proofErr w:type="spellEnd"/>
      <w:r w:rsidRPr="00D610E6">
        <w:rPr>
          <w:sz w:val="24"/>
          <w:szCs w:val="24"/>
        </w:rPr>
        <w:t xml:space="preserve"> </w:t>
      </w:r>
      <w:proofErr w:type="spellStart"/>
      <w:r w:rsidRPr="00D610E6">
        <w:rPr>
          <w:sz w:val="24"/>
          <w:szCs w:val="24"/>
        </w:rPr>
        <w:t>memperkenalkan</w:t>
      </w:r>
      <w:proofErr w:type="spellEnd"/>
      <w:r w:rsidRPr="00D610E6">
        <w:rPr>
          <w:sz w:val="24"/>
          <w:szCs w:val="24"/>
        </w:rPr>
        <w:t xml:space="preserve"> </w:t>
      </w:r>
      <w:proofErr w:type="spellStart"/>
      <w:r w:rsidRPr="00D610E6">
        <w:rPr>
          <w:sz w:val="24"/>
          <w:szCs w:val="24"/>
        </w:rPr>
        <w:t>mahasiswa</w:t>
      </w:r>
      <w:proofErr w:type="spellEnd"/>
      <w:r w:rsidRPr="00D610E6">
        <w:rPr>
          <w:sz w:val="24"/>
          <w:szCs w:val="24"/>
        </w:rPr>
        <w:t xml:space="preserve"> dan </w:t>
      </w:r>
      <w:proofErr w:type="spellStart"/>
      <w:r w:rsidRPr="00D610E6">
        <w:rPr>
          <w:sz w:val="24"/>
          <w:szCs w:val="24"/>
        </w:rPr>
        <w:t>mitra</w:t>
      </w:r>
      <w:proofErr w:type="spellEnd"/>
      <w:r w:rsidRPr="00D610E6">
        <w:rPr>
          <w:sz w:val="24"/>
          <w:szCs w:val="24"/>
        </w:rPr>
        <w:t xml:space="preserve"> </w:t>
      </w:r>
      <w:proofErr w:type="spellStart"/>
      <w:r w:rsidRPr="00D610E6">
        <w:rPr>
          <w:sz w:val="24"/>
          <w:szCs w:val="24"/>
        </w:rPr>
        <w:t>memberikan</w:t>
      </w:r>
      <w:proofErr w:type="spellEnd"/>
      <w:r w:rsidRPr="00D610E6">
        <w:rPr>
          <w:sz w:val="24"/>
          <w:szCs w:val="24"/>
        </w:rPr>
        <w:t xml:space="preserve"> </w:t>
      </w:r>
      <w:proofErr w:type="spellStart"/>
      <w:r w:rsidRPr="00D610E6">
        <w:rPr>
          <w:sz w:val="24"/>
          <w:szCs w:val="24"/>
        </w:rPr>
        <w:t>pelatihan</w:t>
      </w:r>
      <w:proofErr w:type="spellEnd"/>
      <w:r w:rsidRPr="00D610E6">
        <w:rPr>
          <w:sz w:val="24"/>
          <w:szCs w:val="24"/>
        </w:rPr>
        <w:t xml:space="preserve"> </w:t>
      </w:r>
      <w:proofErr w:type="spellStart"/>
      <w:r w:rsidRPr="00D610E6">
        <w:rPr>
          <w:sz w:val="24"/>
          <w:szCs w:val="24"/>
        </w:rPr>
        <w:t>praktik</w:t>
      </w:r>
      <w:proofErr w:type="spellEnd"/>
      <w:r w:rsidRPr="00D610E6">
        <w:rPr>
          <w:sz w:val="24"/>
          <w:szCs w:val="24"/>
        </w:rPr>
        <w:t xml:space="preserve"> </w:t>
      </w:r>
      <w:proofErr w:type="spellStart"/>
      <w:r w:rsidRPr="00D610E6">
        <w:rPr>
          <w:sz w:val="24"/>
          <w:szCs w:val="24"/>
        </w:rPr>
        <w:t>pembuatan</w:t>
      </w:r>
      <w:proofErr w:type="spellEnd"/>
      <w:r w:rsidRPr="00D610E6">
        <w:rPr>
          <w:sz w:val="24"/>
          <w:szCs w:val="24"/>
        </w:rPr>
        <w:t xml:space="preserve"> </w:t>
      </w:r>
      <w:proofErr w:type="spellStart"/>
      <w:r w:rsidRPr="00D610E6">
        <w:rPr>
          <w:sz w:val="24"/>
          <w:szCs w:val="24"/>
        </w:rPr>
        <w:t>akun</w:t>
      </w:r>
      <w:proofErr w:type="spellEnd"/>
      <w:r w:rsidRPr="00D610E6">
        <w:rPr>
          <w:sz w:val="24"/>
          <w:szCs w:val="24"/>
        </w:rPr>
        <w:t xml:space="preserve"> dan </w:t>
      </w:r>
      <w:proofErr w:type="spellStart"/>
      <w:r w:rsidRPr="00D610E6">
        <w:rPr>
          <w:sz w:val="24"/>
          <w:szCs w:val="24"/>
        </w:rPr>
        <w:t>metode</w:t>
      </w:r>
      <w:proofErr w:type="spellEnd"/>
      <w:r w:rsidRPr="00D610E6">
        <w:rPr>
          <w:sz w:val="24"/>
          <w:szCs w:val="24"/>
        </w:rPr>
        <w:t xml:space="preserve"> </w:t>
      </w:r>
      <w:proofErr w:type="spellStart"/>
      <w:r w:rsidRPr="00D610E6">
        <w:rPr>
          <w:sz w:val="24"/>
          <w:szCs w:val="24"/>
        </w:rPr>
        <w:t>promosinya</w:t>
      </w:r>
      <w:proofErr w:type="spellEnd"/>
      <w:r w:rsidRPr="00D610E6">
        <w:rPr>
          <w:sz w:val="24"/>
          <w:szCs w:val="24"/>
        </w:rPr>
        <w:t xml:space="preserve">, </w:t>
      </w:r>
      <w:proofErr w:type="spellStart"/>
      <w:r w:rsidRPr="00D610E6">
        <w:rPr>
          <w:sz w:val="24"/>
          <w:szCs w:val="24"/>
        </w:rPr>
        <w:t>sehingga</w:t>
      </w:r>
      <w:proofErr w:type="spellEnd"/>
      <w:r w:rsidRPr="00D610E6">
        <w:rPr>
          <w:sz w:val="24"/>
          <w:szCs w:val="24"/>
        </w:rPr>
        <w:t xml:space="preserve"> </w:t>
      </w:r>
      <w:proofErr w:type="spellStart"/>
      <w:r w:rsidRPr="00D610E6">
        <w:rPr>
          <w:sz w:val="24"/>
          <w:szCs w:val="24"/>
        </w:rPr>
        <w:t>dapat</w:t>
      </w:r>
      <w:proofErr w:type="spellEnd"/>
      <w:r w:rsidRPr="00D610E6">
        <w:rPr>
          <w:sz w:val="24"/>
          <w:szCs w:val="24"/>
        </w:rPr>
        <w:t xml:space="preserve"> </w:t>
      </w:r>
      <w:proofErr w:type="spellStart"/>
      <w:r w:rsidRPr="00D610E6">
        <w:rPr>
          <w:sz w:val="24"/>
          <w:szCs w:val="24"/>
        </w:rPr>
        <w:t>membatu</w:t>
      </w:r>
      <w:proofErr w:type="spellEnd"/>
      <w:r w:rsidRPr="00D610E6">
        <w:rPr>
          <w:sz w:val="24"/>
          <w:szCs w:val="24"/>
        </w:rPr>
        <w:t xml:space="preserve"> </w:t>
      </w:r>
      <w:proofErr w:type="spellStart"/>
      <w:r w:rsidRPr="00D610E6">
        <w:rPr>
          <w:sz w:val="24"/>
          <w:szCs w:val="24"/>
        </w:rPr>
        <w:t>masyarakat</w:t>
      </w:r>
      <w:proofErr w:type="spellEnd"/>
      <w:r w:rsidRPr="00D610E6">
        <w:rPr>
          <w:sz w:val="24"/>
          <w:szCs w:val="24"/>
        </w:rPr>
        <w:t xml:space="preserve"> </w:t>
      </w:r>
      <w:proofErr w:type="spellStart"/>
      <w:r w:rsidRPr="00D610E6">
        <w:rPr>
          <w:sz w:val="24"/>
          <w:szCs w:val="24"/>
        </w:rPr>
        <w:t>lebih</w:t>
      </w:r>
      <w:proofErr w:type="spellEnd"/>
      <w:r w:rsidRPr="00D610E6">
        <w:rPr>
          <w:sz w:val="24"/>
          <w:szCs w:val="24"/>
        </w:rPr>
        <w:t xml:space="preserve"> </w:t>
      </w:r>
      <w:proofErr w:type="spellStart"/>
      <w:r w:rsidRPr="00D610E6">
        <w:rPr>
          <w:sz w:val="24"/>
          <w:szCs w:val="24"/>
        </w:rPr>
        <w:t>mudah</w:t>
      </w:r>
      <w:proofErr w:type="spellEnd"/>
      <w:r w:rsidRPr="00D610E6">
        <w:rPr>
          <w:sz w:val="24"/>
          <w:szCs w:val="24"/>
        </w:rPr>
        <w:t xml:space="preserve"> </w:t>
      </w:r>
      <w:proofErr w:type="spellStart"/>
      <w:r w:rsidRPr="00D610E6">
        <w:rPr>
          <w:sz w:val="24"/>
          <w:szCs w:val="24"/>
        </w:rPr>
        <w:t>memahami</w:t>
      </w:r>
      <w:proofErr w:type="spellEnd"/>
      <w:r w:rsidRPr="00D610E6">
        <w:rPr>
          <w:sz w:val="24"/>
          <w:szCs w:val="24"/>
        </w:rPr>
        <w:t xml:space="preserve"> dan </w:t>
      </w:r>
      <w:proofErr w:type="spellStart"/>
      <w:r w:rsidRPr="00D610E6">
        <w:rPr>
          <w:sz w:val="24"/>
          <w:szCs w:val="24"/>
        </w:rPr>
        <w:t>melek</w:t>
      </w:r>
      <w:proofErr w:type="spellEnd"/>
      <w:r w:rsidRPr="00D610E6">
        <w:rPr>
          <w:sz w:val="24"/>
          <w:szCs w:val="24"/>
        </w:rPr>
        <w:t xml:space="preserve"> digital. Selain </w:t>
      </w:r>
      <w:proofErr w:type="spellStart"/>
      <w:r w:rsidRPr="00D610E6">
        <w:rPr>
          <w:sz w:val="24"/>
          <w:szCs w:val="24"/>
        </w:rPr>
        <w:t>sosialisasi</w:t>
      </w:r>
      <w:proofErr w:type="spellEnd"/>
      <w:r w:rsidRPr="00D610E6">
        <w:rPr>
          <w:sz w:val="24"/>
          <w:szCs w:val="24"/>
        </w:rPr>
        <w:t xml:space="preserve"> </w:t>
      </w:r>
      <w:r w:rsidRPr="00D610E6">
        <w:rPr>
          <w:i/>
          <w:sz w:val="24"/>
          <w:szCs w:val="24"/>
        </w:rPr>
        <w:t>digital marketing</w:t>
      </w:r>
      <w:r w:rsidRPr="00D610E6">
        <w:rPr>
          <w:sz w:val="24"/>
          <w:szCs w:val="24"/>
        </w:rPr>
        <w:t xml:space="preserve">, juga </w:t>
      </w:r>
      <w:proofErr w:type="spellStart"/>
      <w:r w:rsidRPr="00D610E6">
        <w:rPr>
          <w:sz w:val="24"/>
          <w:szCs w:val="24"/>
        </w:rPr>
        <w:t>dilakukan</w:t>
      </w:r>
      <w:proofErr w:type="spellEnd"/>
      <w:r w:rsidRPr="00D610E6">
        <w:rPr>
          <w:sz w:val="24"/>
          <w:szCs w:val="24"/>
        </w:rPr>
        <w:t xml:space="preserve"> </w:t>
      </w:r>
      <w:proofErr w:type="spellStart"/>
      <w:r w:rsidRPr="00D610E6">
        <w:rPr>
          <w:sz w:val="24"/>
          <w:szCs w:val="24"/>
        </w:rPr>
        <w:t>kegiatan</w:t>
      </w:r>
      <w:proofErr w:type="spellEnd"/>
      <w:r w:rsidRPr="00D610E6">
        <w:rPr>
          <w:sz w:val="24"/>
          <w:szCs w:val="24"/>
        </w:rPr>
        <w:t xml:space="preserve"> </w:t>
      </w:r>
      <w:proofErr w:type="spellStart"/>
      <w:r w:rsidRPr="00D610E6">
        <w:rPr>
          <w:sz w:val="24"/>
          <w:szCs w:val="24"/>
        </w:rPr>
        <w:t>pelatihan</w:t>
      </w:r>
      <w:proofErr w:type="spellEnd"/>
      <w:r w:rsidRPr="00D610E6">
        <w:rPr>
          <w:sz w:val="24"/>
          <w:szCs w:val="24"/>
        </w:rPr>
        <w:t xml:space="preserve"> </w:t>
      </w:r>
      <w:proofErr w:type="spellStart"/>
      <w:r w:rsidRPr="00D610E6">
        <w:rPr>
          <w:sz w:val="24"/>
          <w:szCs w:val="24"/>
        </w:rPr>
        <w:t>pengolahan</w:t>
      </w:r>
      <w:proofErr w:type="spellEnd"/>
      <w:r w:rsidRPr="00D610E6">
        <w:rPr>
          <w:sz w:val="24"/>
          <w:szCs w:val="24"/>
        </w:rPr>
        <w:t xml:space="preserve"> </w:t>
      </w:r>
      <w:proofErr w:type="spellStart"/>
      <w:r w:rsidRPr="00D610E6">
        <w:rPr>
          <w:sz w:val="24"/>
          <w:szCs w:val="24"/>
        </w:rPr>
        <w:t>limbah</w:t>
      </w:r>
      <w:proofErr w:type="spellEnd"/>
      <w:r w:rsidRPr="00D610E6">
        <w:rPr>
          <w:sz w:val="24"/>
          <w:szCs w:val="24"/>
        </w:rPr>
        <w:t xml:space="preserve"> </w:t>
      </w:r>
      <w:proofErr w:type="spellStart"/>
      <w:r w:rsidRPr="00D610E6">
        <w:rPr>
          <w:sz w:val="24"/>
          <w:szCs w:val="24"/>
        </w:rPr>
        <w:t>yakni</w:t>
      </w:r>
      <w:proofErr w:type="spellEnd"/>
      <w:r w:rsidRPr="00D610E6">
        <w:rPr>
          <w:sz w:val="24"/>
          <w:szCs w:val="24"/>
        </w:rPr>
        <w:t xml:space="preserve"> </w:t>
      </w:r>
      <w:proofErr w:type="spellStart"/>
      <w:r w:rsidRPr="00D610E6">
        <w:rPr>
          <w:sz w:val="24"/>
          <w:szCs w:val="24"/>
        </w:rPr>
        <w:t>sebagai</w:t>
      </w:r>
      <w:proofErr w:type="spellEnd"/>
      <w:r w:rsidRPr="00D610E6">
        <w:rPr>
          <w:sz w:val="24"/>
          <w:szCs w:val="24"/>
        </w:rPr>
        <w:t xml:space="preserve"> </w:t>
      </w:r>
      <w:proofErr w:type="spellStart"/>
      <w:r w:rsidRPr="00D610E6">
        <w:rPr>
          <w:sz w:val="24"/>
          <w:szCs w:val="24"/>
        </w:rPr>
        <w:t>cara</w:t>
      </w:r>
      <w:proofErr w:type="spellEnd"/>
      <w:r w:rsidRPr="00D610E6">
        <w:rPr>
          <w:sz w:val="24"/>
          <w:szCs w:val="24"/>
        </w:rPr>
        <w:t xml:space="preserve"> </w:t>
      </w:r>
      <w:proofErr w:type="spellStart"/>
      <w:r w:rsidRPr="00D610E6">
        <w:rPr>
          <w:sz w:val="24"/>
          <w:szCs w:val="24"/>
        </w:rPr>
        <w:t>pemanfaatan</w:t>
      </w:r>
      <w:proofErr w:type="spellEnd"/>
      <w:r w:rsidRPr="00D610E6">
        <w:rPr>
          <w:sz w:val="24"/>
          <w:szCs w:val="24"/>
        </w:rPr>
        <w:t xml:space="preserve"> </w:t>
      </w:r>
      <w:proofErr w:type="spellStart"/>
      <w:r w:rsidRPr="00D610E6">
        <w:rPr>
          <w:sz w:val="24"/>
          <w:szCs w:val="24"/>
        </w:rPr>
        <w:t>limbah</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w:t>
      </w:r>
      <w:proofErr w:type="spellStart"/>
      <w:r w:rsidRPr="00D610E6">
        <w:rPr>
          <w:sz w:val="24"/>
          <w:szCs w:val="24"/>
        </w:rPr>
        <w:t>sebagai</w:t>
      </w:r>
      <w:proofErr w:type="spellEnd"/>
      <w:r w:rsidRPr="00D610E6">
        <w:rPr>
          <w:sz w:val="24"/>
          <w:szCs w:val="24"/>
        </w:rPr>
        <w:t xml:space="preserve"> </w:t>
      </w:r>
      <w:proofErr w:type="spellStart"/>
      <w:r w:rsidRPr="00D610E6">
        <w:rPr>
          <w:sz w:val="24"/>
          <w:szCs w:val="24"/>
        </w:rPr>
        <w:t>bahan</w:t>
      </w:r>
      <w:proofErr w:type="spellEnd"/>
      <w:r w:rsidRPr="00D610E6">
        <w:rPr>
          <w:sz w:val="24"/>
          <w:szCs w:val="24"/>
        </w:rPr>
        <w:t xml:space="preserve"> </w:t>
      </w:r>
      <w:proofErr w:type="spellStart"/>
      <w:r w:rsidRPr="00D610E6">
        <w:rPr>
          <w:sz w:val="24"/>
          <w:szCs w:val="24"/>
        </w:rPr>
        <w:t>dasar</w:t>
      </w:r>
      <w:proofErr w:type="spellEnd"/>
      <w:r w:rsidRPr="00D610E6">
        <w:rPr>
          <w:sz w:val="24"/>
          <w:szCs w:val="24"/>
        </w:rPr>
        <w:t xml:space="preserve"> </w:t>
      </w:r>
      <w:proofErr w:type="spellStart"/>
      <w:r w:rsidRPr="00D610E6">
        <w:rPr>
          <w:sz w:val="24"/>
          <w:szCs w:val="24"/>
        </w:rPr>
        <w:t>pembuatan</w:t>
      </w:r>
      <w:proofErr w:type="spellEnd"/>
      <w:r w:rsidRPr="00D610E6">
        <w:rPr>
          <w:sz w:val="24"/>
          <w:szCs w:val="24"/>
        </w:rPr>
        <w:t xml:space="preserve"> </w:t>
      </w:r>
      <w:proofErr w:type="spellStart"/>
      <w:r w:rsidRPr="00D610E6">
        <w:rPr>
          <w:sz w:val="24"/>
          <w:szCs w:val="24"/>
        </w:rPr>
        <w:t>pupuk</w:t>
      </w:r>
      <w:proofErr w:type="spellEnd"/>
      <w:r w:rsidRPr="00D610E6">
        <w:rPr>
          <w:sz w:val="24"/>
          <w:szCs w:val="24"/>
        </w:rPr>
        <w:t xml:space="preserve"> </w:t>
      </w:r>
      <w:proofErr w:type="spellStart"/>
      <w:r w:rsidRPr="00D610E6">
        <w:rPr>
          <w:sz w:val="24"/>
          <w:szCs w:val="24"/>
        </w:rPr>
        <w:t>organik</w:t>
      </w:r>
      <w:proofErr w:type="spellEnd"/>
      <w:r w:rsidRPr="00D610E6">
        <w:rPr>
          <w:sz w:val="24"/>
          <w:szCs w:val="24"/>
        </w:rPr>
        <w:t xml:space="preserve"> </w:t>
      </w:r>
      <w:proofErr w:type="spellStart"/>
      <w:r w:rsidRPr="00D610E6">
        <w:rPr>
          <w:sz w:val="24"/>
          <w:szCs w:val="24"/>
        </w:rPr>
        <w:t>untuk</w:t>
      </w:r>
      <w:proofErr w:type="spellEnd"/>
      <w:r w:rsidRPr="00D610E6">
        <w:rPr>
          <w:sz w:val="24"/>
          <w:szCs w:val="24"/>
        </w:rPr>
        <w:t xml:space="preserve"> </w:t>
      </w:r>
      <w:proofErr w:type="spellStart"/>
      <w:r w:rsidRPr="00D610E6">
        <w:rPr>
          <w:sz w:val="24"/>
          <w:szCs w:val="24"/>
        </w:rPr>
        <w:t>menghasilkan</w:t>
      </w:r>
      <w:proofErr w:type="spellEnd"/>
      <w:r w:rsidRPr="00D610E6">
        <w:rPr>
          <w:sz w:val="24"/>
          <w:szCs w:val="24"/>
        </w:rPr>
        <w:t xml:space="preserve"> </w:t>
      </w:r>
      <w:proofErr w:type="spellStart"/>
      <w:r w:rsidRPr="00D610E6">
        <w:rPr>
          <w:sz w:val="24"/>
          <w:szCs w:val="24"/>
        </w:rPr>
        <w:t>nilai</w:t>
      </w:r>
      <w:proofErr w:type="spellEnd"/>
      <w:r w:rsidRPr="00D610E6">
        <w:rPr>
          <w:sz w:val="24"/>
          <w:szCs w:val="24"/>
        </w:rPr>
        <w:t xml:space="preserve"> </w:t>
      </w:r>
      <w:proofErr w:type="spellStart"/>
      <w:r w:rsidRPr="00D610E6">
        <w:rPr>
          <w:sz w:val="24"/>
          <w:szCs w:val="24"/>
        </w:rPr>
        <w:t>ekonomis</w:t>
      </w:r>
      <w:proofErr w:type="spellEnd"/>
      <w:r w:rsidRPr="00D610E6">
        <w:rPr>
          <w:sz w:val="24"/>
          <w:szCs w:val="24"/>
        </w:rPr>
        <w:t xml:space="preserve">. Selain </w:t>
      </w:r>
      <w:proofErr w:type="spellStart"/>
      <w:r w:rsidRPr="00D610E6">
        <w:rPr>
          <w:sz w:val="24"/>
          <w:szCs w:val="24"/>
        </w:rPr>
        <w:t>dapat</w:t>
      </w:r>
      <w:proofErr w:type="spellEnd"/>
      <w:r w:rsidRPr="00D610E6">
        <w:rPr>
          <w:sz w:val="24"/>
          <w:szCs w:val="24"/>
        </w:rPr>
        <w:t xml:space="preserve"> </w:t>
      </w:r>
      <w:proofErr w:type="spellStart"/>
      <w:r w:rsidRPr="00D610E6">
        <w:rPr>
          <w:sz w:val="24"/>
          <w:szCs w:val="24"/>
        </w:rPr>
        <w:t>diperjual</w:t>
      </w:r>
      <w:proofErr w:type="spellEnd"/>
      <w:r w:rsidRPr="00D610E6">
        <w:rPr>
          <w:sz w:val="24"/>
          <w:szCs w:val="24"/>
        </w:rPr>
        <w:t xml:space="preserve"> </w:t>
      </w:r>
      <w:proofErr w:type="spellStart"/>
      <w:r w:rsidRPr="00D610E6">
        <w:rPr>
          <w:sz w:val="24"/>
          <w:szCs w:val="24"/>
        </w:rPr>
        <w:t>belikan</w:t>
      </w:r>
      <w:proofErr w:type="spellEnd"/>
      <w:r w:rsidRPr="00D610E6">
        <w:rPr>
          <w:sz w:val="24"/>
          <w:szCs w:val="24"/>
        </w:rPr>
        <w:t xml:space="preserve">, </w:t>
      </w:r>
      <w:proofErr w:type="spellStart"/>
      <w:r w:rsidRPr="00D610E6">
        <w:rPr>
          <w:sz w:val="24"/>
          <w:szCs w:val="24"/>
        </w:rPr>
        <w:t>pupuk</w:t>
      </w:r>
      <w:proofErr w:type="spellEnd"/>
      <w:r w:rsidRPr="00D610E6">
        <w:rPr>
          <w:sz w:val="24"/>
          <w:szCs w:val="24"/>
        </w:rPr>
        <w:t xml:space="preserve"> </w:t>
      </w:r>
      <w:proofErr w:type="spellStart"/>
      <w:r w:rsidRPr="00D610E6">
        <w:rPr>
          <w:sz w:val="24"/>
          <w:szCs w:val="24"/>
        </w:rPr>
        <w:t>organik</w:t>
      </w:r>
      <w:proofErr w:type="spellEnd"/>
      <w:r w:rsidRPr="00D610E6">
        <w:rPr>
          <w:sz w:val="24"/>
          <w:szCs w:val="24"/>
        </w:rPr>
        <w:t xml:space="preserve"> </w:t>
      </w:r>
      <w:proofErr w:type="spellStart"/>
      <w:r w:rsidRPr="00D610E6">
        <w:rPr>
          <w:sz w:val="24"/>
          <w:szCs w:val="24"/>
        </w:rPr>
        <w:t>ini</w:t>
      </w:r>
      <w:proofErr w:type="spellEnd"/>
      <w:r w:rsidRPr="00D610E6">
        <w:rPr>
          <w:sz w:val="24"/>
          <w:szCs w:val="24"/>
        </w:rPr>
        <w:t xml:space="preserve"> </w:t>
      </w:r>
      <w:proofErr w:type="spellStart"/>
      <w:r w:rsidRPr="00D610E6">
        <w:rPr>
          <w:sz w:val="24"/>
          <w:szCs w:val="24"/>
        </w:rPr>
        <w:t>dapat</w:t>
      </w:r>
      <w:proofErr w:type="spellEnd"/>
      <w:r w:rsidRPr="00D610E6">
        <w:rPr>
          <w:sz w:val="24"/>
          <w:szCs w:val="24"/>
        </w:rPr>
        <w:t xml:space="preserve"> </w:t>
      </w:r>
      <w:proofErr w:type="spellStart"/>
      <w:r w:rsidRPr="00D610E6">
        <w:rPr>
          <w:sz w:val="24"/>
          <w:szCs w:val="24"/>
        </w:rPr>
        <w:t>meningkatkan</w:t>
      </w:r>
      <w:proofErr w:type="spellEnd"/>
      <w:r w:rsidRPr="00D610E6">
        <w:rPr>
          <w:sz w:val="24"/>
          <w:szCs w:val="24"/>
        </w:rPr>
        <w:t xml:space="preserve"> </w:t>
      </w:r>
      <w:proofErr w:type="spellStart"/>
      <w:r w:rsidRPr="00D610E6">
        <w:rPr>
          <w:sz w:val="24"/>
          <w:szCs w:val="24"/>
        </w:rPr>
        <w:t>hasil</w:t>
      </w:r>
      <w:proofErr w:type="spellEnd"/>
      <w:r w:rsidRPr="00D610E6">
        <w:rPr>
          <w:sz w:val="24"/>
          <w:szCs w:val="24"/>
        </w:rPr>
        <w:t xml:space="preserve"> </w:t>
      </w:r>
      <w:proofErr w:type="spellStart"/>
      <w:r w:rsidRPr="00D610E6">
        <w:rPr>
          <w:sz w:val="24"/>
          <w:szCs w:val="24"/>
        </w:rPr>
        <w:t>pertanian</w:t>
      </w:r>
      <w:proofErr w:type="spellEnd"/>
      <w:r w:rsidRPr="00D610E6">
        <w:rPr>
          <w:sz w:val="24"/>
          <w:szCs w:val="24"/>
        </w:rPr>
        <w:t xml:space="preserve"> dan </w:t>
      </w:r>
      <w:proofErr w:type="spellStart"/>
      <w:r w:rsidRPr="00D610E6">
        <w:rPr>
          <w:sz w:val="24"/>
          <w:szCs w:val="24"/>
        </w:rPr>
        <w:t>lebih</w:t>
      </w:r>
      <w:proofErr w:type="spellEnd"/>
      <w:r w:rsidRPr="00D610E6">
        <w:rPr>
          <w:sz w:val="24"/>
          <w:szCs w:val="24"/>
        </w:rPr>
        <w:t xml:space="preserve"> </w:t>
      </w:r>
      <w:proofErr w:type="spellStart"/>
      <w:r w:rsidRPr="00D610E6">
        <w:rPr>
          <w:sz w:val="24"/>
          <w:szCs w:val="24"/>
        </w:rPr>
        <w:t>efisien</w:t>
      </w:r>
      <w:proofErr w:type="spellEnd"/>
      <w:r w:rsidRPr="00D610E6">
        <w:rPr>
          <w:sz w:val="24"/>
          <w:szCs w:val="24"/>
        </w:rPr>
        <w:t xml:space="preserve"> </w:t>
      </w:r>
      <w:proofErr w:type="spellStart"/>
      <w:r w:rsidRPr="00D610E6">
        <w:rPr>
          <w:sz w:val="24"/>
          <w:szCs w:val="24"/>
        </w:rPr>
        <w:t>bagi</w:t>
      </w:r>
      <w:proofErr w:type="spellEnd"/>
      <w:r w:rsidRPr="00D610E6">
        <w:rPr>
          <w:sz w:val="24"/>
          <w:szCs w:val="24"/>
        </w:rPr>
        <w:t xml:space="preserve"> </w:t>
      </w:r>
      <w:proofErr w:type="spellStart"/>
      <w:r w:rsidRPr="00D610E6">
        <w:rPr>
          <w:sz w:val="24"/>
          <w:szCs w:val="24"/>
        </w:rPr>
        <w:t>petani</w:t>
      </w:r>
      <w:proofErr w:type="spellEnd"/>
      <w:r w:rsidRPr="00D610E6">
        <w:rPr>
          <w:sz w:val="24"/>
          <w:szCs w:val="24"/>
        </w:rPr>
        <w:t xml:space="preserve"> Desa Kalisari.</w:t>
      </w:r>
    </w:p>
    <w:p w14:paraId="11D4D91B" w14:textId="77777777" w:rsidR="00DF610C" w:rsidRPr="00D610E6" w:rsidRDefault="00DF610C" w:rsidP="00D610E6">
      <w:pPr>
        <w:spacing w:line="276" w:lineRule="auto"/>
        <w:ind w:firstLine="284"/>
        <w:jc w:val="both"/>
        <w:rPr>
          <w:sz w:val="24"/>
          <w:szCs w:val="24"/>
        </w:rPr>
      </w:pPr>
      <w:proofErr w:type="spellStart"/>
      <w:r w:rsidRPr="00D610E6">
        <w:rPr>
          <w:b/>
          <w:sz w:val="24"/>
          <w:szCs w:val="24"/>
        </w:rPr>
        <w:t>Aspek</w:t>
      </w:r>
      <w:proofErr w:type="spellEnd"/>
      <w:r w:rsidRPr="00D610E6">
        <w:rPr>
          <w:b/>
          <w:sz w:val="24"/>
          <w:szCs w:val="24"/>
        </w:rPr>
        <w:t xml:space="preserve"> Kesehatan </w:t>
      </w:r>
    </w:p>
    <w:p w14:paraId="22C9F4E7" w14:textId="1D138B54" w:rsidR="00DF610C" w:rsidRPr="00D610E6" w:rsidRDefault="00DF610C" w:rsidP="00D610E6">
      <w:pPr>
        <w:spacing w:line="276" w:lineRule="auto"/>
        <w:ind w:left="284" w:firstLine="284"/>
        <w:jc w:val="both"/>
        <w:rPr>
          <w:sz w:val="24"/>
          <w:szCs w:val="24"/>
        </w:rPr>
      </w:pPr>
      <w:proofErr w:type="spellStart"/>
      <w:r w:rsidRPr="00D610E6">
        <w:rPr>
          <w:sz w:val="24"/>
          <w:szCs w:val="24"/>
        </w:rPr>
        <w:t>Melihat</w:t>
      </w:r>
      <w:proofErr w:type="spellEnd"/>
      <w:r w:rsidRPr="00D610E6">
        <w:rPr>
          <w:sz w:val="24"/>
          <w:szCs w:val="24"/>
        </w:rPr>
        <w:t xml:space="preserve"> </w:t>
      </w:r>
      <w:proofErr w:type="spellStart"/>
      <w:r w:rsidRPr="00D610E6">
        <w:rPr>
          <w:sz w:val="24"/>
          <w:szCs w:val="24"/>
        </w:rPr>
        <w:t>kondisi</w:t>
      </w:r>
      <w:proofErr w:type="spellEnd"/>
      <w:r w:rsidRPr="00D610E6">
        <w:rPr>
          <w:sz w:val="24"/>
          <w:szCs w:val="24"/>
        </w:rPr>
        <w:t xml:space="preserve"> </w:t>
      </w:r>
      <w:proofErr w:type="spellStart"/>
      <w:r w:rsidRPr="00D610E6">
        <w:rPr>
          <w:sz w:val="24"/>
          <w:szCs w:val="24"/>
        </w:rPr>
        <w:t>angka</w:t>
      </w:r>
      <w:proofErr w:type="spellEnd"/>
      <w:r w:rsidRPr="00D610E6">
        <w:rPr>
          <w:sz w:val="24"/>
          <w:szCs w:val="24"/>
        </w:rPr>
        <w:t xml:space="preserve"> </w:t>
      </w:r>
      <w:proofErr w:type="spellStart"/>
      <w:r w:rsidRPr="00D610E6">
        <w:rPr>
          <w:sz w:val="24"/>
          <w:szCs w:val="24"/>
        </w:rPr>
        <w:t>demam</w:t>
      </w:r>
      <w:proofErr w:type="spellEnd"/>
      <w:r w:rsidRPr="00D610E6">
        <w:rPr>
          <w:sz w:val="24"/>
          <w:szCs w:val="24"/>
        </w:rPr>
        <w:t xml:space="preserve"> </w:t>
      </w:r>
      <w:proofErr w:type="spellStart"/>
      <w:r w:rsidRPr="00D610E6">
        <w:rPr>
          <w:sz w:val="24"/>
          <w:szCs w:val="24"/>
        </w:rPr>
        <w:t>berdarah</w:t>
      </w:r>
      <w:proofErr w:type="spellEnd"/>
      <w:r w:rsidRPr="00D610E6">
        <w:rPr>
          <w:sz w:val="24"/>
          <w:szCs w:val="24"/>
        </w:rPr>
        <w:t xml:space="preserve"> yang </w:t>
      </w:r>
      <w:proofErr w:type="spellStart"/>
      <w:r w:rsidRPr="00D610E6">
        <w:rPr>
          <w:sz w:val="24"/>
          <w:szCs w:val="24"/>
        </w:rPr>
        <w:t>masih</w:t>
      </w:r>
      <w:proofErr w:type="spellEnd"/>
      <w:r w:rsidRPr="00D610E6">
        <w:rPr>
          <w:sz w:val="24"/>
          <w:szCs w:val="24"/>
        </w:rPr>
        <w:t xml:space="preserve"> </w:t>
      </w:r>
      <w:proofErr w:type="spellStart"/>
      <w:r w:rsidRPr="00D610E6">
        <w:rPr>
          <w:sz w:val="24"/>
          <w:szCs w:val="24"/>
        </w:rPr>
        <w:t>tinggi</w:t>
      </w:r>
      <w:proofErr w:type="spellEnd"/>
      <w:r w:rsidRPr="00D610E6">
        <w:rPr>
          <w:sz w:val="24"/>
          <w:szCs w:val="24"/>
        </w:rPr>
        <w:t xml:space="preserve">, oleh </w:t>
      </w:r>
      <w:proofErr w:type="spellStart"/>
      <w:r w:rsidRPr="00D610E6">
        <w:rPr>
          <w:sz w:val="24"/>
          <w:szCs w:val="24"/>
        </w:rPr>
        <w:t>karena</w:t>
      </w:r>
      <w:proofErr w:type="spellEnd"/>
      <w:r w:rsidRPr="00D610E6">
        <w:rPr>
          <w:sz w:val="24"/>
          <w:szCs w:val="24"/>
        </w:rPr>
        <w:t xml:space="preserve"> </w:t>
      </w:r>
      <w:proofErr w:type="spellStart"/>
      <w:r w:rsidRPr="00D610E6">
        <w:rPr>
          <w:sz w:val="24"/>
          <w:szCs w:val="24"/>
        </w:rPr>
        <w:t>itu</w:t>
      </w:r>
      <w:proofErr w:type="spellEnd"/>
      <w:r w:rsidRPr="00D610E6">
        <w:rPr>
          <w:sz w:val="24"/>
          <w:szCs w:val="24"/>
        </w:rPr>
        <w:t xml:space="preserve"> </w:t>
      </w:r>
      <w:proofErr w:type="spellStart"/>
      <w:r w:rsidRPr="00D610E6">
        <w:rPr>
          <w:sz w:val="24"/>
          <w:szCs w:val="24"/>
        </w:rPr>
        <w:t>pengabdian</w:t>
      </w:r>
      <w:proofErr w:type="spellEnd"/>
      <w:r w:rsidRPr="00D610E6">
        <w:rPr>
          <w:sz w:val="24"/>
          <w:szCs w:val="24"/>
        </w:rPr>
        <w:t xml:space="preserve"> yang </w:t>
      </w:r>
      <w:proofErr w:type="spellStart"/>
      <w:r w:rsidRPr="00D610E6">
        <w:rPr>
          <w:sz w:val="24"/>
          <w:szCs w:val="24"/>
        </w:rPr>
        <w:t>dilakukan</w:t>
      </w:r>
      <w:proofErr w:type="spellEnd"/>
      <w:r w:rsidRPr="00D610E6">
        <w:rPr>
          <w:sz w:val="24"/>
          <w:szCs w:val="24"/>
        </w:rPr>
        <w:t xml:space="preserve"> </w:t>
      </w:r>
      <w:proofErr w:type="spellStart"/>
      <w:r w:rsidRPr="00D610E6">
        <w:rPr>
          <w:sz w:val="24"/>
          <w:szCs w:val="24"/>
        </w:rPr>
        <w:t>adalah</w:t>
      </w:r>
      <w:proofErr w:type="spellEnd"/>
      <w:r w:rsidRPr="00D610E6">
        <w:rPr>
          <w:sz w:val="24"/>
          <w:szCs w:val="24"/>
        </w:rPr>
        <w:t xml:space="preserve"> </w:t>
      </w:r>
      <w:proofErr w:type="spellStart"/>
      <w:r w:rsidRPr="00D610E6">
        <w:rPr>
          <w:sz w:val="24"/>
          <w:szCs w:val="24"/>
        </w:rPr>
        <w:t>pemeriksaan</w:t>
      </w:r>
      <w:proofErr w:type="spellEnd"/>
      <w:r w:rsidRPr="00D610E6">
        <w:rPr>
          <w:sz w:val="24"/>
          <w:szCs w:val="24"/>
        </w:rPr>
        <w:t xml:space="preserve"> </w:t>
      </w:r>
      <w:proofErr w:type="spellStart"/>
      <w:r w:rsidRPr="00D610E6">
        <w:rPr>
          <w:sz w:val="24"/>
          <w:szCs w:val="24"/>
        </w:rPr>
        <w:t>kesehatan</w:t>
      </w:r>
      <w:proofErr w:type="spellEnd"/>
      <w:r w:rsidRPr="00D610E6">
        <w:rPr>
          <w:sz w:val="24"/>
          <w:szCs w:val="24"/>
        </w:rPr>
        <w:t xml:space="preserve"> gratis </w:t>
      </w:r>
      <w:proofErr w:type="spellStart"/>
      <w:r w:rsidRPr="00D610E6">
        <w:rPr>
          <w:sz w:val="24"/>
          <w:szCs w:val="24"/>
        </w:rPr>
        <w:t>kepada</w:t>
      </w:r>
      <w:proofErr w:type="spellEnd"/>
      <w:r w:rsidRPr="00D610E6">
        <w:rPr>
          <w:sz w:val="24"/>
          <w:szCs w:val="24"/>
        </w:rPr>
        <w:t xml:space="preserve"> </w:t>
      </w:r>
      <w:proofErr w:type="spellStart"/>
      <w:r w:rsidRPr="00D610E6">
        <w:rPr>
          <w:sz w:val="24"/>
          <w:szCs w:val="24"/>
        </w:rPr>
        <w:t>warga</w:t>
      </w:r>
      <w:proofErr w:type="spellEnd"/>
      <w:r w:rsidRPr="00D610E6">
        <w:rPr>
          <w:sz w:val="24"/>
          <w:szCs w:val="24"/>
        </w:rPr>
        <w:t xml:space="preserve"> </w:t>
      </w:r>
      <w:proofErr w:type="spellStart"/>
      <w:r w:rsidRPr="00D610E6">
        <w:rPr>
          <w:sz w:val="24"/>
          <w:szCs w:val="24"/>
        </w:rPr>
        <w:t>desa</w:t>
      </w:r>
      <w:proofErr w:type="spellEnd"/>
      <w:r w:rsidRPr="00D610E6">
        <w:rPr>
          <w:sz w:val="24"/>
          <w:szCs w:val="24"/>
        </w:rPr>
        <w:t xml:space="preserve">. </w:t>
      </w:r>
      <w:proofErr w:type="spellStart"/>
      <w:r w:rsidRPr="00D610E6">
        <w:rPr>
          <w:sz w:val="24"/>
          <w:szCs w:val="24"/>
        </w:rPr>
        <w:t>Pemberian</w:t>
      </w:r>
      <w:proofErr w:type="spellEnd"/>
      <w:r w:rsidRPr="00D610E6">
        <w:rPr>
          <w:sz w:val="24"/>
          <w:szCs w:val="24"/>
        </w:rPr>
        <w:t xml:space="preserve"> </w:t>
      </w:r>
      <w:proofErr w:type="spellStart"/>
      <w:r w:rsidRPr="00D610E6">
        <w:rPr>
          <w:sz w:val="24"/>
          <w:szCs w:val="24"/>
        </w:rPr>
        <w:t>fasilitas</w:t>
      </w:r>
      <w:proofErr w:type="spellEnd"/>
      <w:r w:rsidRPr="00D610E6">
        <w:rPr>
          <w:sz w:val="24"/>
          <w:szCs w:val="24"/>
        </w:rPr>
        <w:t xml:space="preserve"> </w:t>
      </w:r>
      <w:proofErr w:type="spellStart"/>
      <w:r w:rsidRPr="00D610E6">
        <w:rPr>
          <w:sz w:val="24"/>
          <w:szCs w:val="24"/>
        </w:rPr>
        <w:t>pemeriksaan</w:t>
      </w:r>
      <w:proofErr w:type="spellEnd"/>
      <w:r w:rsidRPr="00D610E6">
        <w:rPr>
          <w:sz w:val="24"/>
          <w:szCs w:val="24"/>
        </w:rPr>
        <w:t xml:space="preserve"> </w:t>
      </w:r>
      <w:proofErr w:type="spellStart"/>
      <w:r w:rsidRPr="00D610E6">
        <w:rPr>
          <w:sz w:val="24"/>
          <w:szCs w:val="24"/>
        </w:rPr>
        <w:t>kesehatan</w:t>
      </w:r>
      <w:proofErr w:type="spellEnd"/>
      <w:r w:rsidRPr="00D610E6">
        <w:rPr>
          <w:sz w:val="24"/>
          <w:szCs w:val="24"/>
        </w:rPr>
        <w:t xml:space="preserve"> gratis dan </w:t>
      </w:r>
      <w:proofErr w:type="spellStart"/>
      <w:r w:rsidRPr="00D610E6">
        <w:rPr>
          <w:sz w:val="24"/>
          <w:szCs w:val="24"/>
        </w:rPr>
        <w:t>obat</w:t>
      </w:r>
      <w:proofErr w:type="spellEnd"/>
      <w:r w:rsidRPr="00D610E6">
        <w:rPr>
          <w:sz w:val="24"/>
          <w:szCs w:val="24"/>
        </w:rPr>
        <w:t xml:space="preserve"> </w:t>
      </w:r>
      <w:proofErr w:type="spellStart"/>
      <w:r w:rsidRPr="00D610E6">
        <w:rPr>
          <w:sz w:val="24"/>
          <w:szCs w:val="24"/>
        </w:rPr>
        <w:t>diharapkan</w:t>
      </w:r>
      <w:proofErr w:type="spellEnd"/>
      <w:r w:rsidRPr="00D610E6">
        <w:rPr>
          <w:sz w:val="24"/>
          <w:szCs w:val="24"/>
        </w:rPr>
        <w:t xml:space="preserve"> </w:t>
      </w:r>
      <w:proofErr w:type="spellStart"/>
      <w:r w:rsidRPr="00D610E6">
        <w:rPr>
          <w:sz w:val="24"/>
          <w:szCs w:val="24"/>
        </w:rPr>
        <w:t>dapat</w:t>
      </w:r>
      <w:proofErr w:type="spellEnd"/>
      <w:r w:rsidRPr="00D610E6">
        <w:rPr>
          <w:sz w:val="24"/>
          <w:szCs w:val="24"/>
        </w:rPr>
        <w:t xml:space="preserve"> </w:t>
      </w:r>
      <w:proofErr w:type="spellStart"/>
      <w:r w:rsidRPr="00D610E6">
        <w:rPr>
          <w:sz w:val="24"/>
          <w:szCs w:val="24"/>
        </w:rPr>
        <w:t>membantu</w:t>
      </w:r>
      <w:proofErr w:type="spellEnd"/>
      <w:r w:rsidRPr="00D610E6">
        <w:rPr>
          <w:sz w:val="24"/>
          <w:szCs w:val="24"/>
        </w:rPr>
        <w:t xml:space="preserve"> </w:t>
      </w:r>
      <w:proofErr w:type="spellStart"/>
      <w:r w:rsidRPr="00D610E6">
        <w:rPr>
          <w:sz w:val="24"/>
          <w:szCs w:val="24"/>
        </w:rPr>
        <w:t>meningkatkan</w:t>
      </w:r>
      <w:proofErr w:type="spellEnd"/>
      <w:r w:rsidRPr="00D610E6">
        <w:rPr>
          <w:sz w:val="24"/>
          <w:szCs w:val="24"/>
        </w:rPr>
        <w:t xml:space="preserve"> </w:t>
      </w:r>
      <w:proofErr w:type="spellStart"/>
      <w:r w:rsidRPr="00D610E6">
        <w:rPr>
          <w:sz w:val="24"/>
          <w:szCs w:val="24"/>
        </w:rPr>
        <w:t>tingkat</w:t>
      </w:r>
      <w:proofErr w:type="spellEnd"/>
      <w:r w:rsidRPr="00D610E6">
        <w:rPr>
          <w:sz w:val="24"/>
          <w:szCs w:val="24"/>
        </w:rPr>
        <w:t xml:space="preserve"> </w:t>
      </w:r>
      <w:proofErr w:type="spellStart"/>
      <w:r w:rsidRPr="00D610E6">
        <w:rPr>
          <w:sz w:val="24"/>
          <w:szCs w:val="24"/>
        </w:rPr>
        <w:t>kesehatan</w:t>
      </w:r>
      <w:proofErr w:type="spellEnd"/>
      <w:r w:rsidRPr="00D610E6">
        <w:rPr>
          <w:sz w:val="24"/>
          <w:szCs w:val="24"/>
        </w:rPr>
        <w:t xml:space="preserve"> </w:t>
      </w:r>
      <w:proofErr w:type="spellStart"/>
      <w:r w:rsidRPr="00D610E6">
        <w:rPr>
          <w:sz w:val="24"/>
          <w:szCs w:val="24"/>
        </w:rPr>
        <w:t>masyarakat</w:t>
      </w:r>
      <w:proofErr w:type="spellEnd"/>
      <w:r w:rsidRPr="00D610E6">
        <w:rPr>
          <w:sz w:val="24"/>
          <w:szCs w:val="24"/>
        </w:rPr>
        <w:t xml:space="preserve"> di Desa </w:t>
      </w:r>
      <w:proofErr w:type="spellStart"/>
      <w:r w:rsidRPr="00D610E6">
        <w:rPr>
          <w:sz w:val="24"/>
          <w:szCs w:val="24"/>
        </w:rPr>
        <w:t>Kalisari</w:t>
      </w:r>
      <w:proofErr w:type="spellEnd"/>
      <w:r w:rsidRPr="00D610E6">
        <w:rPr>
          <w:sz w:val="24"/>
          <w:szCs w:val="24"/>
        </w:rPr>
        <w:t xml:space="preserve">. Selain </w:t>
      </w:r>
      <w:proofErr w:type="spellStart"/>
      <w:r w:rsidRPr="00D610E6">
        <w:rPr>
          <w:sz w:val="24"/>
          <w:szCs w:val="24"/>
        </w:rPr>
        <w:t>pemeriksaan</w:t>
      </w:r>
      <w:proofErr w:type="spellEnd"/>
      <w:r w:rsidRPr="00D610E6">
        <w:rPr>
          <w:sz w:val="24"/>
          <w:szCs w:val="24"/>
        </w:rPr>
        <w:t xml:space="preserve"> </w:t>
      </w:r>
      <w:proofErr w:type="spellStart"/>
      <w:r w:rsidRPr="00D610E6">
        <w:rPr>
          <w:sz w:val="24"/>
          <w:szCs w:val="24"/>
        </w:rPr>
        <w:t>kesehatan</w:t>
      </w:r>
      <w:proofErr w:type="spellEnd"/>
      <w:r w:rsidRPr="00D610E6">
        <w:rPr>
          <w:sz w:val="24"/>
          <w:szCs w:val="24"/>
        </w:rPr>
        <w:t xml:space="preserve"> </w:t>
      </w:r>
      <w:proofErr w:type="spellStart"/>
      <w:r w:rsidRPr="00D610E6">
        <w:rPr>
          <w:sz w:val="24"/>
          <w:szCs w:val="24"/>
        </w:rPr>
        <w:t>secara</w:t>
      </w:r>
      <w:proofErr w:type="spellEnd"/>
      <w:r w:rsidRPr="00D610E6">
        <w:rPr>
          <w:sz w:val="24"/>
          <w:szCs w:val="24"/>
        </w:rPr>
        <w:t xml:space="preserve"> gratis, </w:t>
      </w:r>
      <w:proofErr w:type="spellStart"/>
      <w:r w:rsidRPr="00D610E6">
        <w:rPr>
          <w:sz w:val="24"/>
          <w:szCs w:val="24"/>
        </w:rPr>
        <w:t>warga</w:t>
      </w:r>
      <w:proofErr w:type="spellEnd"/>
      <w:r w:rsidRPr="00D610E6">
        <w:rPr>
          <w:sz w:val="24"/>
          <w:szCs w:val="24"/>
        </w:rPr>
        <w:t xml:space="preserve"> juga </w:t>
      </w:r>
      <w:proofErr w:type="spellStart"/>
      <w:r w:rsidRPr="00D610E6">
        <w:rPr>
          <w:sz w:val="24"/>
          <w:szCs w:val="24"/>
        </w:rPr>
        <w:t>mendapat</w:t>
      </w:r>
      <w:proofErr w:type="spellEnd"/>
      <w:r w:rsidRPr="00D610E6">
        <w:rPr>
          <w:sz w:val="24"/>
          <w:szCs w:val="24"/>
        </w:rPr>
        <w:t xml:space="preserve"> </w:t>
      </w:r>
      <w:proofErr w:type="spellStart"/>
      <w:r w:rsidRPr="00D610E6">
        <w:rPr>
          <w:sz w:val="24"/>
          <w:szCs w:val="24"/>
        </w:rPr>
        <w:t>penyuluhan</w:t>
      </w:r>
      <w:proofErr w:type="spellEnd"/>
      <w:r w:rsidRPr="00D610E6">
        <w:rPr>
          <w:sz w:val="24"/>
          <w:szCs w:val="24"/>
        </w:rPr>
        <w:t xml:space="preserve"> </w:t>
      </w:r>
      <w:proofErr w:type="spellStart"/>
      <w:r w:rsidRPr="00D610E6">
        <w:rPr>
          <w:sz w:val="24"/>
          <w:szCs w:val="24"/>
        </w:rPr>
        <w:t>mengenai</w:t>
      </w:r>
      <w:proofErr w:type="spellEnd"/>
      <w:r w:rsidRPr="00D610E6">
        <w:rPr>
          <w:sz w:val="24"/>
          <w:szCs w:val="24"/>
        </w:rPr>
        <w:t xml:space="preserve"> </w:t>
      </w:r>
      <w:proofErr w:type="spellStart"/>
      <w:r w:rsidRPr="00D610E6">
        <w:rPr>
          <w:sz w:val="24"/>
          <w:szCs w:val="24"/>
        </w:rPr>
        <w:t>pencegahan</w:t>
      </w:r>
      <w:proofErr w:type="spellEnd"/>
      <w:r w:rsidRPr="00D610E6">
        <w:rPr>
          <w:sz w:val="24"/>
          <w:szCs w:val="24"/>
        </w:rPr>
        <w:t xml:space="preserve"> dan </w:t>
      </w:r>
      <w:proofErr w:type="spellStart"/>
      <w:r w:rsidRPr="00D610E6">
        <w:rPr>
          <w:sz w:val="24"/>
          <w:szCs w:val="24"/>
        </w:rPr>
        <w:t>pengobatan</w:t>
      </w:r>
      <w:proofErr w:type="spellEnd"/>
      <w:r w:rsidRPr="00D610E6">
        <w:rPr>
          <w:sz w:val="24"/>
          <w:szCs w:val="24"/>
        </w:rPr>
        <w:t xml:space="preserve"> DBD, </w:t>
      </w:r>
      <w:proofErr w:type="spellStart"/>
      <w:r w:rsidRPr="00D610E6">
        <w:rPr>
          <w:sz w:val="24"/>
          <w:szCs w:val="24"/>
        </w:rPr>
        <w:t>serta</w:t>
      </w:r>
      <w:proofErr w:type="spellEnd"/>
      <w:r w:rsidRPr="00D610E6">
        <w:rPr>
          <w:sz w:val="24"/>
          <w:szCs w:val="24"/>
        </w:rPr>
        <w:t xml:space="preserve"> </w:t>
      </w:r>
      <w:proofErr w:type="spellStart"/>
      <w:r w:rsidRPr="00D610E6">
        <w:rPr>
          <w:sz w:val="24"/>
          <w:szCs w:val="24"/>
        </w:rPr>
        <w:t>pengobatan</w:t>
      </w:r>
      <w:proofErr w:type="spellEnd"/>
      <w:r w:rsidRPr="00D610E6">
        <w:rPr>
          <w:sz w:val="24"/>
          <w:szCs w:val="24"/>
        </w:rPr>
        <w:t xml:space="preserve"> </w:t>
      </w:r>
      <w:proofErr w:type="spellStart"/>
      <w:r w:rsidRPr="00D610E6">
        <w:rPr>
          <w:sz w:val="24"/>
          <w:szCs w:val="24"/>
        </w:rPr>
        <w:t>tradisional</w:t>
      </w:r>
      <w:proofErr w:type="spellEnd"/>
      <w:r w:rsidRPr="00D610E6">
        <w:rPr>
          <w:sz w:val="24"/>
          <w:szCs w:val="24"/>
        </w:rPr>
        <w:t xml:space="preserve"> yang </w:t>
      </w:r>
      <w:proofErr w:type="spellStart"/>
      <w:r w:rsidRPr="00D610E6">
        <w:rPr>
          <w:sz w:val="24"/>
          <w:szCs w:val="24"/>
        </w:rPr>
        <w:t>diberikan</w:t>
      </w:r>
      <w:proofErr w:type="spellEnd"/>
      <w:r w:rsidRPr="00D610E6">
        <w:rPr>
          <w:sz w:val="24"/>
          <w:szCs w:val="24"/>
        </w:rPr>
        <w:t xml:space="preserve"> guna </w:t>
      </w:r>
      <w:proofErr w:type="spellStart"/>
      <w:r w:rsidRPr="00D610E6">
        <w:rPr>
          <w:sz w:val="24"/>
          <w:szCs w:val="24"/>
        </w:rPr>
        <w:t>menambah</w:t>
      </w:r>
      <w:proofErr w:type="spellEnd"/>
      <w:r w:rsidRPr="00D610E6">
        <w:rPr>
          <w:sz w:val="24"/>
          <w:szCs w:val="24"/>
        </w:rPr>
        <w:t xml:space="preserve"> </w:t>
      </w:r>
      <w:proofErr w:type="spellStart"/>
      <w:r w:rsidRPr="00D610E6">
        <w:rPr>
          <w:sz w:val="24"/>
          <w:szCs w:val="24"/>
        </w:rPr>
        <w:t>pengetahuan</w:t>
      </w:r>
      <w:proofErr w:type="spellEnd"/>
      <w:r w:rsidRPr="00D610E6">
        <w:rPr>
          <w:sz w:val="24"/>
          <w:szCs w:val="24"/>
        </w:rPr>
        <w:t xml:space="preserve"> </w:t>
      </w:r>
      <w:proofErr w:type="spellStart"/>
      <w:r w:rsidRPr="00D610E6">
        <w:rPr>
          <w:sz w:val="24"/>
          <w:szCs w:val="24"/>
        </w:rPr>
        <w:t>warga</w:t>
      </w:r>
      <w:proofErr w:type="spellEnd"/>
      <w:r w:rsidRPr="00D610E6">
        <w:rPr>
          <w:sz w:val="24"/>
          <w:szCs w:val="24"/>
        </w:rPr>
        <w:t xml:space="preserve"> </w:t>
      </w:r>
      <w:proofErr w:type="spellStart"/>
      <w:r w:rsidRPr="00D610E6">
        <w:rPr>
          <w:sz w:val="24"/>
          <w:szCs w:val="24"/>
        </w:rPr>
        <w:t>desa</w:t>
      </w:r>
      <w:proofErr w:type="spellEnd"/>
      <w:r w:rsidRPr="00D610E6">
        <w:rPr>
          <w:sz w:val="24"/>
          <w:szCs w:val="24"/>
        </w:rPr>
        <w:t xml:space="preserve"> </w:t>
      </w:r>
      <w:proofErr w:type="spellStart"/>
      <w:r w:rsidRPr="00D610E6">
        <w:rPr>
          <w:sz w:val="24"/>
          <w:szCs w:val="24"/>
        </w:rPr>
        <w:t>terhadap</w:t>
      </w:r>
      <w:proofErr w:type="spellEnd"/>
      <w:r w:rsidRPr="00D610E6">
        <w:rPr>
          <w:sz w:val="24"/>
          <w:szCs w:val="24"/>
        </w:rPr>
        <w:t xml:space="preserve"> </w:t>
      </w:r>
      <w:proofErr w:type="spellStart"/>
      <w:r w:rsidRPr="00D610E6">
        <w:rPr>
          <w:sz w:val="24"/>
          <w:szCs w:val="24"/>
        </w:rPr>
        <w:t>penyakit</w:t>
      </w:r>
      <w:proofErr w:type="spellEnd"/>
      <w:r w:rsidRPr="00D610E6">
        <w:rPr>
          <w:sz w:val="24"/>
          <w:szCs w:val="24"/>
        </w:rPr>
        <w:t xml:space="preserve"> DBD dan </w:t>
      </w:r>
      <w:proofErr w:type="spellStart"/>
      <w:r w:rsidRPr="00D610E6">
        <w:rPr>
          <w:sz w:val="24"/>
          <w:szCs w:val="24"/>
        </w:rPr>
        <w:t>pengobatan</w:t>
      </w:r>
      <w:proofErr w:type="spellEnd"/>
      <w:r w:rsidRPr="00D610E6">
        <w:rPr>
          <w:sz w:val="24"/>
          <w:szCs w:val="24"/>
        </w:rPr>
        <w:t xml:space="preserve"> </w:t>
      </w:r>
      <w:proofErr w:type="spellStart"/>
      <w:r w:rsidRPr="00D610E6">
        <w:rPr>
          <w:sz w:val="24"/>
          <w:szCs w:val="24"/>
        </w:rPr>
        <w:t>tradisional</w:t>
      </w:r>
      <w:proofErr w:type="spellEnd"/>
      <w:r w:rsidRPr="00D610E6">
        <w:rPr>
          <w:sz w:val="24"/>
          <w:szCs w:val="24"/>
        </w:rPr>
        <w:t xml:space="preserve"> yang </w:t>
      </w:r>
      <w:proofErr w:type="spellStart"/>
      <w:r w:rsidRPr="00D610E6">
        <w:rPr>
          <w:sz w:val="24"/>
          <w:szCs w:val="24"/>
        </w:rPr>
        <w:t>bisa</w:t>
      </w:r>
      <w:proofErr w:type="spellEnd"/>
      <w:r w:rsidRPr="00D610E6">
        <w:rPr>
          <w:sz w:val="24"/>
          <w:szCs w:val="24"/>
        </w:rPr>
        <w:t xml:space="preserve"> </w:t>
      </w:r>
      <w:proofErr w:type="spellStart"/>
      <w:r w:rsidRPr="00D610E6">
        <w:rPr>
          <w:sz w:val="24"/>
          <w:szCs w:val="24"/>
        </w:rPr>
        <w:t>dilakukan</w:t>
      </w:r>
      <w:proofErr w:type="spellEnd"/>
      <w:r w:rsidRPr="00D610E6">
        <w:rPr>
          <w:sz w:val="24"/>
          <w:szCs w:val="24"/>
        </w:rPr>
        <w:t xml:space="preserve"> </w:t>
      </w:r>
      <w:proofErr w:type="spellStart"/>
      <w:r w:rsidRPr="00D610E6">
        <w:rPr>
          <w:sz w:val="24"/>
          <w:szCs w:val="24"/>
        </w:rPr>
        <w:t>mandiri</w:t>
      </w:r>
      <w:proofErr w:type="spellEnd"/>
      <w:r w:rsidRPr="00D610E6">
        <w:rPr>
          <w:sz w:val="24"/>
          <w:szCs w:val="24"/>
        </w:rPr>
        <w:t xml:space="preserve"> dan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bahan-bahan</w:t>
      </w:r>
      <w:proofErr w:type="spellEnd"/>
      <w:r w:rsidRPr="00D610E6">
        <w:rPr>
          <w:sz w:val="24"/>
          <w:szCs w:val="24"/>
        </w:rPr>
        <w:t xml:space="preserve"> yang </w:t>
      </w:r>
      <w:proofErr w:type="spellStart"/>
      <w:r w:rsidRPr="00D610E6">
        <w:rPr>
          <w:sz w:val="24"/>
          <w:szCs w:val="24"/>
        </w:rPr>
        <w:t>ada</w:t>
      </w:r>
      <w:proofErr w:type="spellEnd"/>
      <w:r w:rsidRPr="00D610E6">
        <w:rPr>
          <w:sz w:val="24"/>
          <w:szCs w:val="24"/>
        </w:rPr>
        <w:t xml:space="preserve"> di </w:t>
      </w:r>
      <w:proofErr w:type="spellStart"/>
      <w:r w:rsidRPr="00D610E6">
        <w:rPr>
          <w:sz w:val="24"/>
          <w:szCs w:val="24"/>
        </w:rPr>
        <w:t>sekitar</w:t>
      </w:r>
      <w:proofErr w:type="spellEnd"/>
      <w:r w:rsidRPr="00D610E6">
        <w:rPr>
          <w:sz w:val="24"/>
          <w:szCs w:val="24"/>
        </w:rPr>
        <w:t>.</w:t>
      </w:r>
    </w:p>
    <w:p w14:paraId="45F57EF1" w14:textId="20CDE097" w:rsidR="00DF610C" w:rsidRPr="00D610E6" w:rsidRDefault="00DF610C" w:rsidP="00D610E6">
      <w:pPr>
        <w:spacing w:line="276" w:lineRule="auto"/>
        <w:ind w:left="284"/>
        <w:jc w:val="both"/>
        <w:rPr>
          <w:b/>
          <w:sz w:val="24"/>
          <w:szCs w:val="24"/>
        </w:rPr>
      </w:pPr>
      <w:proofErr w:type="spellStart"/>
      <w:r w:rsidRPr="00D610E6">
        <w:rPr>
          <w:b/>
          <w:sz w:val="24"/>
          <w:szCs w:val="24"/>
        </w:rPr>
        <w:t>Aspek</w:t>
      </w:r>
      <w:proofErr w:type="spellEnd"/>
      <w:r w:rsidRPr="00D610E6">
        <w:rPr>
          <w:b/>
          <w:sz w:val="24"/>
          <w:szCs w:val="24"/>
        </w:rPr>
        <w:t xml:space="preserve"> </w:t>
      </w:r>
      <w:proofErr w:type="spellStart"/>
      <w:r w:rsidRPr="00D610E6">
        <w:rPr>
          <w:b/>
          <w:sz w:val="24"/>
          <w:szCs w:val="24"/>
        </w:rPr>
        <w:t>Lingkungan</w:t>
      </w:r>
      <w:proofErr w:type="spellEnd"/>
    </w:p>
    <w:p w14:paraId="22228682" w14:textId="77777777" w:rsidR="00DF610C" w:rsidRPr="00D610E6" w:rsidRDefault="00DF610C" w:rsidP="00D610E6">
      <w:pPr>
        <w:spacing w:line="276" w:lineRule="auto"/>
        <w:ind w:left="284" w:firstLine="436"/>
        <w:jc w:val="both"/>
        <w:rPr>
          <w:sz w:val="24"/>
          <w:szCs w:val="24"/>
        </w:rPr>
      </w:pPr>
      <w:proofErr w:type="spellStart"/>
      <w:r w:rsidRPr="00D610E6">
        <w:rPr>
          <w:sz w:val="24"/>
          <w:szCs w:val="24"/>
        </w:rPr>
        <w:t>Kondisi</w:t>
      </w:r>
      <w:proofErr w:type="spellEnd"/>
      <w:r w:rsidRPr="00D610E6">
        <w:rPr>
          <w:sz w:val="24"/>
          <w:szCs w:val="24"/>
        </w:rPr>
        <w:t xml:space="preserve"> </w:t>
      </w:r>
      <w:proofErr w:type="spellStart"/>
      <w:r w:rsidRPr="00D610E6">
        <w:rPr>
          <w:sz w:val="24"/>
          <w:szCs w:val="24"/>
        </w:rPr>
        <w:t>lingkungan</w:t>
      </w:r>
      <w:proofErr w:type="spellEnd"/>
      <w:r w:rsidRPr="00D610E6">
        <w:rPr>
          <w:sz w:val="24"/>
          <w:szCs w:val="24"/>
        </w:rPr>
        <w:t xml:space="preserve"> </w:t>
      </w:r>
      <w:proofErr w:type="spellStart"/>
      <w:r w:rsidRPr="00D610E6">
        <w:rPr>
          <w:sz w:val="24"/>
          <w:szCs w:val="24"/>
        </w:rPr>
        <w:t>akan</w:t>
      </w:r>
      <w:proofErr w:type="spellEnd"/>
      <w:r w:rsidRPr="00D610E6">
        <w:rPr>
          <w:sz w:val="24"/>
          <w:szCs w:val="24"/>
        </w:rPr>
        <w:t xml:space="preserve"> </w:t>
      </w:r>
      <w:proofErr w:type="spellStart"/>
      <w:r w:rsidRPr="00D610E6">
        <w:rPr>
          <w:sz w:val="24"/>
          <w:szCs w:val="24"/>
        </w:rPr>
        <w:t>mencerminkan</w:t>
      </w:r>
      <w:proofErr w:type="spellEnd"/>
      <w:r w:rsidRPr="00D610E6">
        <w:rPr>
          <w:sz w:val="24"/>
          <w:szCs w:val="24"/>
        </w:rPr>
        <w:t xml:space="preserve"> </w:t>
      </w:r>
      <w:proofErr w:type="spellStart"/>
      <w:r w:rsidRPr="00D610E6">
        <w:rPr>
          <w:sz w:val="24"/>
          <w:szCs w:val="24"/>
        </w:rPr>
        <w:t>kondisi</w:t>
      </w:r>
      <w:proofErr w:type="spellEnd"/>
      <w:r w:rsidRPr="00D610E6">
        <w:rPr>
          <w:sz w:val="24"/>
          <w:szCs w:val="24"/>
        </w:rPr>
        <w:t xml:space="preserve"> </w:t>
      </w:r>
      <w:proofErr w:type="spellStart"/>
      <w:r w:rsidRPr="00D610E6">
        <w:rPr>
          <w:sz w:val="24"/>
          <w:szCs w:val="24"/>
        </w:rPr>
        <w:t>masyarakat</w:t>
      </w:r>
      <w:proofErr w:type="spellEnd"/>
      <w:r w:rsidRPr="00D610E6">
        <w:rPr>
          <w:sz w:val="24"/>
          <w:szCs w:val="24"/>
        </w:rPr>
        <w:t xml:space="preserve"> yang </w:t>
      </w:r>
      <w:proofErr w:type="spellStart"/>
      <w:r w:rsidRPr="00D610E6">
        <w:rPr>
          <w:sz w:val="24"/>
          <w:szCs w:val="24"/>
        </w:rPr>
        <w:t>tinggal</w:t>
      </w:r>
      <w:proofErr w:type="spellEnd"/>
      <w:r w:rsidRPr="00D610E6">
        <w:rPr>
          <w:sz w:val="24"/>
          <w:szCs w:val="24"/>
        </w:rPr>
        <w:t xml:space="preserve"> di </w:t>
      </w:r>
      <w:proofErr w:type="spellStart"/>
      <w:r w:rsidRPr="00D610E6">
        <w:rPr>
          <w:sz w:val="24"/>
          <w:szCs w:val="24"/>
        </w:rPr>
        <w:t>lingkungan</w:t>
      </w:r>
      <w:proofErr w:type="spellEnd"/>
      <w:r w:rsidRPr="00D610E6">
        <w:rPr>
          <w:sz w:val="24"/>
          <w:szCs w:val="24"/>
        </w:rPr>
        <w:t xml:space="preserve"> </w:t>
      </w:r>
      <w:proofErr w:type="spellStart"/>
      <w:r w:rsidRPr="00D610E6">
        <w:rPr>
          <w:sz w:val="24"/>
          <w:szCs w:val="24"/>
        </w:rPr>
        <w:t>tersebut</w:t>
      </w:r>
      <w:proofErr w:type="spellEnd"/>
      <w:r w:rsidRPr="00D610E6">
        <w:rPr>
          <w:sz w:val="24"/>
          <w:szCs w:val="24"/>
        </w:rPr>
        <w:t xml:space="preserve">. </w:t>
      </w:r>
      <w:proofErr w:type="spellStart"/>
      <w:r w:rsidRPr="00D610E6">
        <w:rPr>
          <w:sz w:val="24"/>
          <w:szCs w:val="24"/>
        </w:rPr>
        <w:t>Memelihara</w:t>
      </w:r>
      <w:proofErr w:type="spellEnd"/>
      <w:r w:rsidRPr="00D610E6">
        <w:rPr>
          <w:sz w:val="24"/>
          <w:szCs w:val="24"/>
        </w:rPr>
        <w:t xml:space="preserve"> </w:t>
      </w:r>
      <w:proofErr w:type="spellStart"/>
      <w:r w:rsidRPr="00D610E6">
        <w:rPr>
          <w:sz w:val="24"/>
          <w:szCs w:val="24"/>
        </w:rPr>
        <w:t>kebersihan</w:t>
      </w:r>
      <w:proofErr w:type="spellEnd"/>
      <w:r w:rsidRPr="00D610E6">
        <w:rPr>
          <w:sz w:val="24"/>
          <w:szCs w:val="24"/>
        </w:rPr>
        <w:t xml:space="preserve"> </w:t>
      </w:r>
      <w:proofErr w:type="spellStart"/>
      <w:r w:rsidRPr="00D610E6">
        <w:rPr>
          <w:sz w:val="24"/>
          <w:szCs w:val="24"/>
        </w:rPr>
        <w:t>lingkungan</w:t>
      </w:r>
      <w:proofErr w:type="spellEnd"/>
      <w:r w:rsidRPr="00D610E6">
        <w:rPr>
          <w:sz w:val="24"/>
          <w:szCs w:val="24"/>
        </w:rPr>
        <w:t xml:space="preserve"> </w:t>
      </w:r>
      <w:proofErr w:type="spellStart"/>
      <w:r w:rsidRPr="00D610E6">
        <w:rPr>
          <w:sz w:val="24"/>
          <w:szCs w:val="24"/>
        </w:rPr>
        <w:t>merupakan</w:t>
      </w:r>
      <w:proofErr w:type="spellEnd"/>
      <w:r w:rsidRPr="00D610E6">
        <w:rPr>
          <w:sz w:val="24"/>
          <w:szCs w:val="24"/>
        </w:rPr>
        <w:t xml:space="preserve"> </w:t>
      </w:r>
      <w:proofErr w:type="spellStart"/>
      <w:r w:rsidRPr="00D610E6">
        <w:rPr>
          <w:sz w:val="24"/>
          <w:szCs w:val="24"/>
        </w:rPr>
        <w:t>tanggung</w:t>
      </w:r>
      <w:proofErr w:type="spellEnd"/>
      <w:r w:rsidRPr="00D610E6">
        <w:rPr>
          <w:sz w:val="24"/>
          <w:szCs w:val="24"/>
        </w:rPr>
        <w:t xml:space="preserve"> </w:t>
      </w:r>
      <w:proofErr w:type="spellStart"/>
      <w:r w:rsidRPr="00D610E6">
        <w:rPr>
          <w:sz w:val="24"/>
          <w:szCs w:val="24"/>
        </w:rPr>
        <w:t>jawab</w:t>
      </w:r>
      <w:proofErr w:type="spellEnd"/>
      <w:r w:rsidRPr="00D610E6">
        <w:rPr>
          <w:sz w:val="24"/>
          <w:szCs w:val="24"/>
        </w:rPr>
        <w:t xml:space="preserve"> </w:t>
      </w:r>
      <w:proofErr w:type="spellStart"/>
      <w:r w:rsidRPr="00D610E6">
        <w:rPr>
          <w:sz w:val="24"/>
          <w:szCs w:val="24"/>
        </w:rPr>
        <w:t>seluruh</w:t>
      </w:r>
      <w:proofErr w:type="spellEnd"/>
      <w:r w:rsidRPr="00D610E6">
        <w:rPr>
          <w:sz w:val="24"/>
          <w:szCs w:val="24"/>
        </w:rPr>
        <w:t xml:space="preserve"> </w:t>
      </w:r>
      <w:proofErr w:type="spellStart"/>
      <w:r w:rsidRPr="00D610E6">
        <w:rPr>
          <w:sz w:val="24"/>
          <w:szCs w:val="24"/>
        </w:rPr>
        <w:t>masyarakat</w:t>
      </w:r>
      <w:proofErr w:type="spellEnd"/>
      <w:r w:rsidRPr="00D610E6">
        <w:rPr>
          <w:sz w:val="24"/>
          <w:szCs w:val="24"/>
        </w:rPr>
        <w:t xml:space="preserve">. </w:t>
      </w:r>
      <w:proofErr w:type="spellStart"/>
      <w:r w:rsidRPr="00D610E6">
        <w:rPr>
          <w:sz w:val="24"/>
          <w:szCs w:val="24"/>
        </w:rPr>
        <w:t>Sebagai</w:t>
      </w:r>
      <w:proofErr w:type="spellEnd"/>
      <w:r w:rsidRPr="00D610E6">
        <w:rPr>
          <w:sz w:val="24"/>
          <w:szCs w:val="24"/>
        </w:rPr>
        <w:t xml:space="preserve"> </w:t>
      </w:r>
      <w:proofErr w:type="spellStart"/>
      <w:r w:rsidRPr="00D610E6">
        <w:rPr>
          <w:sz w:val="24"/>
          <w:szCs w:val="24"/>
        </w:rPr>
        <w:t>sentra</w:t>
      </w:r>
      <w:proofErr w:type="spellEnd"/>
      <w:r w:rsidRPr="00D610E6">
        <w:rPr>
          <w:sz w:val="24"/>
          <w:szCs w:val="24"/>
        </w:rPr>
        <w:t xml:space="preserve"> </w:t>
      </w:r>
      <w:proofErr w:type="spellStart"/>
      <w:r w:rsidRPr="00D610E6">
        <w:rPr>
          <w:sz w:val="24"/>
          <w:szCs w:val="24"/>
        </w:rPr>
        <w:t>industri</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di </w:t>
      </w:r>
      <w:proofErr w:type="spellStart"/>
      <w:r w:rsidRPr="00D610E6">
        <w:rPr>
          <w:sz w:val="24"/>
          <w:szCs w:val="24"/>
        </w:rPr>
        <w:t>Kabupaten</w:t>
      </w:r>
      <w:proofErr w:type="spellEnd"/>
      <w:r w:rsidRPr="00D610E6">
        <w:rPr>
          <w:sz w:val="24"/>
          <w:szCs w:val="24"/>
        </w:rPr>
        <w:t xml:space="preserve"> </w:t>
      </w:r>
      <w:proofErr w:type="spellStart"/>
      <w:r w:rsidRPr="00D610E6">
        <w:rPr>
          <w:sz w:val="24"/>
          <w:szCs w:val="24"/>
        </w:rPr>
        <w:t>Banyumas</w:t>
      </w:r>
      <w:proofErr w:type="spellEnd"/>
      <w:r w:rsidRPr="00D610E6">
        <w:rPr>
          <w:sz w:val="24"/>
          <w:szCs w:val="24"/>
        </w:rPr>
        <w:t xml:space="preserve">, </w:t>
      </w:r>
      <w:proofErr w:type="spellStart"/>
      <w:r w:rsidRPr="00D610E6">
        <w:rPr>
          <w:sz w:val="24"/>
          <w:szCs w:val="24"/>
        </w:rPr>
        <w:t>pengolahan</w:t>
      </w:r>
      <w:proofErr w:type="spellEnd"/>
      <w:r w:rsidRPr="00D610E6">
        <w:rPr>
          <w:sz w:val="24"/>
          <w:szCs w:val="24"/>
        </w:rPr>
        <w:t xml:space="preserve"> </w:t>
      </w:r>
      <w:proofErr w:type="spellStart"/>
      <w:r w:rsidRPr="00D610E6">
        <w:rPr>
          <w:sz w:val="24"/>
          <w:szCs w:val="24"/>
        </w:rPr>
        <w:t>limbah</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di Desa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memang</w:t>
      </w:r>
      <w:proofErr w:type="spellEnd"/>
      <w:r w:rsidRPr="00D610E6">
        <w:rPr>
          <w:sz w:val="24"/>
          <w:szCs w:val="24"/>
        </w:rPr>
        <w:t xml:space="preserve"> </w:t>
      </w:r>
      <w:proofErr w:type="spellStart"/>
      <w:r w:rsidRPr="00D610E6">
        <w:rPr>
          <w:sz w:val="24"/>
          <w:szCs w:val="24"/>
        </w:rPr>
        <w:t>perlu</w:t>
      </w:r>
      <w:proofErr w:type="spellEnd"/>
      <w:r w:rsidRPr="00D610E6">
        <w:rPr>
          <w:sz w:val="24"/>
          <w:szCs w:val="24"/>
        </w:rPr>
        <w:t xml:space="preserve"> </w:t>
      </w:r>
      <w:proofErr w:type="spellStart"/>
      <w:r w:rsidRPr="00D610E6">
        <w:rPr>
          <w:sz w:val="24"/>
          <w:szCs w:val="24"/>
        </w:rPr>
        <w:t>dilakukan</w:t>
      </w:r>
      <w:proofErr w:type="spellEnd"/>
      <w:r w:rsidRPr="00D610E6">
        <w:rPr>
          <w:sz w:val="24"/>
          <w:szCs w:val="24"/>
        </w:rPr>
        <w:t xml:space="preserve"> agar </w:t>
      </w:r>
      <w:proofErr w:type="spellStart"/>
      <w:r w:rsidRPr="00D610E6">
        <w:rPr>
          <w:sz w:val="24"/>
          <w:szCs w:val="24"/>
        </w:rPr>
        <w:t>limbah</w:t>
      </w:r>
      <w:proofErr w:type="spellEnd"/>
      <w:r w:rsidRPr="00D610E6">
        <w:rPr>
          <w:sz w:val="24"/>
          <w:szCs w:val="24"/>
        </w:rPr>
        <w:t xml:space="preserve"> yang </w:t>
      </w:r>
      <w:proofErr w:type="spellStart"/>
      <w:r w:rsidRPr="00D610E6">
        <w:rPr>
          <w:sz w:val="24"/>
          <w:szCs w:val="24"/>
        </w:rPr>
        <w:t>dihasilkan</w:t>
      </w:r>
      <w:proofErr w:type="spellEnd"/>
      <w:r w:rsidRPr="00D610E6">
        <w:rPr>
          <w:sz w:val="24"/>
          <w:szCs w:val="24"/>
        </w:rPr>
        <w:t xml:space="preserve"> </w:t>
      </w:r>
      <w:proofErr w:type="spellStart"/>
      <w:r w:rsidRPr="00D610E6">
        <w:rPr>
          <w:sz w:val="24"/>
          <w:szCs w:val="24"/>
        </w:rPr>
        <w:t>dari</w:t>
      </w:r>
      <w:proofErr w:type="spellEnd"/>
      <w:r w:rsidRPr="00D610E6">
        <w:rPr>
          <w:sz w:val="24"/>
          <w:szCs w:val="24"/>
        </w:rPr>
        <w:t xml:space="preserve"> </w:t>
      </w:r>
      <w:proofErr w:type="spellStart"/>
      <w:r w:rsidRPr="00D610E6">
        <w:rPr>
          <w:sz w:val="24"/>
          <w:szCs w:val="24"/>
        </w:rPr>
        <w:t>pengolahan</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w:t>
      </w:r>
      <w:proofErr w:type="spellStart"/>
      <w:r w:rsidRPr="00D610E6">
        <w:rPr>
          <w:sz w:val="24"/>
          <w:szCs w:val="24"/>
        </w:rPr>
        <w:t>tersebut</w:t>
      </w:r>
      <w:proofErr w:type="spellEnd"/>
      <w:r w:rsidRPr="00D610E6">
        <w:rPr>
          <w:sz w:val="24"/>
          <w:szCs w:val="24"/>
        </w:rPr>
        <w:t xml:space="preserve"> </w:t>
      </w:r>
      <w:proofErr w:type="spellStart"/>
      <w:r w:rsidRPr="00D610E6">
        <w:rPr>
          <w:sz w:val="24"/>
          <w:szCs w:val="24"/>
        </w:rPr>
        <w:t>tidak</w:t>
      </w:r>
      <w:proofErr w:type="spellEnd"/>
      <w:r w:rsidRPr="00D610E6">
        <w:rPr>
          <w:sz w:val="24"/>
          <w:szCs w:val="24"/>
        </w:rPr>
        <w:t xml:space="preserve"> </w:t>
      </w:r>
      <w:proofErr w:type="spellStart"/>
      <w:r w:rsidRPr="00D610E6">
        <w:rPr>
          <w:sz w:val="24"/>
          <w:szCs w:val="24"/>
        </w:rPr>
        <w:t>mencemari</w:t>
      </w:r>
      <w:proofErr w:type="spellEnd"/>
      <w:r w:rsidRPr="00D610E6">
        <w:rPr>
          <w:sz w:val="24"/>
          <w:szCs w:val="24"/>
        </w:rPr>
        <w:t xml:space="preserve"> </w:t>
      </w:r>
      <w:proofErr w:type="spellStart"/>
      <w:r w:rsidRPr="00D610E6">
        <w:rPr>
          <w:sz w:val="24"/>
          <w:szCs w:val="24"/>
        </w:rPr>
        <w:t>lingkungan</w:t>
      </w:r>
      <w:proofErr w:type="spellEnd"/>
      <w:r w:rsidRPr="00D610E6">
        <w:rPr>
          <w:sz w:val="24"/>
          <w:szCs w:val="24"/>
        </w:rPr>
        <w:t xml:space="preserve">. </w:t>
      </w:r>
      <w:proofErr w:type="spellStart"/>
      <w:r w:rsidRPr="00D610E6">
        <w:rPr>
          <w:sz w:val="24"/>
          <w:szCs w:val="24"/>
        </w:rPr>
        <w:t>Berdasarkan</w:t>
      </w:r>
      <w:proofErr w:type="spellEnd"/>
      <w:r w:rsidRPr="00D610E6">
        <w:rPr>
          <w:sz w:val="24"/>
          <w:szCs w:val="24"/>
        </w:rPr>
        <w:t xml:space="preserve"> </w:t>
      </w:r>
      <w:proofErr w:type="spellStart"/>
      <w:r w:rsidRPr="00D610E6">
        <w:rPr>
          <w:sz w:val="24"/>
          <w:szCs w:val="24"/>
        </w:rPr>
        <w:t>berita</w:t>
      </w:r>
      <w:proofErr w:type="spellEnd"/>
      <w:r w:rsidRPr="00D610E6">
        <w:rPr>
          <w:sz w:val="24"/>
          <w:szCs w:val="24"/>
        </w:rPr>
        <w:t xml:space="preserve"> yang </w:t>
      </w:r>
      <w:proofErr w:type="spellStart"/>
      <w:r w:rsidRPr="00D610E6">
        <w:rPr>
          <w:sz w:val="24"/>
          <w:szCs w:val="24"/>
        </w:rPr>
        <w:t>diterbitkan</w:t>
      </w:r>
      <w:proofErr w:type="spellEnd"/>
      <w:r w:rsidRPr="00D610E6">
        <w:rPr>
          <w:sz w:val="24"/>
          <w:szCs w:val="24"/>
        </w:rPr>
        <w:t xml:space="preserve"> oleh website Desa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pengolahan</w:t>
      </w:r>
      <w:proofErr w:type="spellEnd"/>
      <w:r w:rsidRPr="00D610E6">
        <w:rPr>
          <w:sz w:val="24"/>
          <w:szCs w:val="24"/>
        </w:rPr>
        <w:t xml:space="preserve"> </w:t>
      </w:r>
      <w:proofErr w:type="spellStart"/>
      <w:r w:rsidRPr="00D610E6">
        <w:rPr>
          <w:sz w:val="24"/>
          <w:szCs w:val="24"/>
        </w:rPr>
        <w:t>limbah</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di Desa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sudah</w:t>
      </w:r>
      <w:proofErr w:type="spellEnd"/>
      <w:r w:rsidRPr="00D610E6">
        <w:rPr>
          <w:sz w:val="24"/>
          <w:szCs w:val="24"/>
        </w:rPr>
        <w:t xml:space="preserve"> </w:t>
      </w:r>
      <w:proofErr w:type="spellStart"/>
      <w:r w:rsidRPr="00D610E6">
        <w:rPr>
          <w:sz w:val="24"/>
          <w:szCs w:val="24"/>
        </w:rPr>
        <w:lastRenderedPageBreak/>
        <w:t>mulai</w:t>
      </w:r>
      <w:proofErr w:type="spellEnd"/>
      <w:r w:rsidRPr="00D610E6">
        <w:rPr>
          <w:sz w:val="24"/>
          <w:szCs w:val="24"/>
        </w:rPr>
        <w:t xml:space="preserve"> </w:t>
      </w:r>
      <w:proofErr w:type="spellStart"/>
      <w:r w:rsidRPr="00D610E6">
        <w:rPr>
          <w:sz w:val="24"/>
          <w:szCs w:val="24"/>
        </w:rPr>
        <w:t>berjalan</w:t>
      </w:r>
      <w:proofErr w:type="spellEnd"/>
      <w:r w:rsidRPr="00D610E6">
        <w:rPr>
          <w:sz w:val="24"/>
          <w:szCs w:val="24"/>
        </w:rPr>
        <w:t xml:space="preserve"> </w:t>
      </w:r>
      <w:proofErr w:type="spellStart"/>
      <w:r w:rsidRPr="00D610E6">
        <w:rPr>
          <w:sz w:val="24"/>
          <w:szCs w:val="24"/>
        </w:rPr>
        <w:t>melalui</w:t>
      </w:r>
      <w:proofErr w:type="spellEnd"/>
      <w:r w:rsidRPr="00D610E6">
        <w:rPr>
          <w:sz w:val="24"/>
          <w:szCs w:val="24"/>
        </w:rPr>
        <w:t xml:space="preserve"> </w:t>
      </w:r>
      <w:proofErr w:type="spellStart"/>
      <w:r w:rsidRPr="00D610E6">
        <w:rPr>
          <w:sz w:val="24"/>
          <w:szCs w:val="24"/>
        </w:rPr>
        <w:t>penggunaan</w:t>
      </w:r>
      <w:proofErr w:type="spellEnd"/>
      <w:r w:rsidRPr="00D610E6">
        <w:rPr>
          <w:sz w:val="24"/>
          <w:szCs w:val="24"/>
        </w:rPr>
        <w:t xml:space="preserve"> </w:t>
      </w:r>
      <w:proofErr w:type="spellStart"/>
      <w:r w:rsidRPr="00D610E6">
        <w:rPr>
          <w:sz w:val="24"/>
          <w:szCs w:val="24"/>
        </w:rPr>
        <w:t>limbah</w:t>
      </w:r>
      <w:proofErr w:type="spellEnd"/>
      <w:r w:rsidRPr="00D610E6">
        <w:rPr>
          <w:sz w:val="24"/>
          <w:szCs w:val="24"/>
        </w:rPr>
        <w:t xml:space="preserve"> </w:t>
      </w:r>
      <w:proofErr w:type="spellStart"/>
      <w:r w:rsidRPr="00D610E6">
        <w:rPr>
          <w:sz w:val="24"/>
          <w:szCs w:val="24"/>
        </w:rPr>
        <w:t>sebagai</w:t>
      </w:r>
      <w:proofErr w:type="spellEnd"/>
      <w:r w:rsidRPr="00D610E6">
        <w:rPr>
          <w:sz w:val="24"/>
          <w:szCs w:val="24"/>
        </w:rPr>
        <w:t xml:space="preserve"> </w:t>
      </w:r>
      <w:proofErr w:type="spellStart"/>
      <w:r w:rsidRPr="00D610E6">
        <w:rPr>
          <w:sz w:val="24"/>
          <w:szCs w:val="24"/>
        </w:rPr>
        <w:t>bahan</w:t>
      </w:r>
      <w:proofErr w:type="spellEnd"/>
      <w:r w:rsidRPr="00D610E6">
        <w:rPr>
          <w:sz w:val="24"/>
          <w:szCs w:val="24"/>
        </w:rPr>
        <w:t xml:space="preserve"> </w:t>
      </w:r>
      <w:proofErr w:type="spellStart"/>
      <w:r w:rsidRPr="00D610E6">
        <w:rPr>
          <w:sz w:val="24"/>
          <w:szCs w:val="24"/>
        </w:rPr>
        <w:t>pembuatan</w:t>
      </w:r>
      <w:proofErr w:type="spellEnd"/>
      <w:r w:rsidRPr="00D610E6">
        <w:rPr>
          <w:sz w:val="24"/>
          <w:szCs w:val="24"/>
        </w:rPr>
        <w:t xml:space="preserve"> </w:t>
      </w:r>
      <w:proofErr w:type="spellStart"/>
      <w:r w:rsidRPr="00D610E6">
        <w:rPr>
          <w:sz w:val="24"/>
          <w:szCs w:val="24"/>
        </w:rPr>
        <w:t>sabun</w:t>
      </w:r>
      <w:proofErr w:type="spellEnd"/>
      <w:r w:rsidRPr="00D610E6">
        <w:rPr>
          <w:sz w:val="24"/>
          <w:szCs w:val="24"/>
        </w:rPr>
        <w:t xml:space="preserve"> dan biogas. </w:t>
      </w:r>
      <w:proofErr w:type="spellStart"/>
      <w:r w:rsidRPr="00D610E6">
        <w:rPr>
          <w:sz w:val="24"/>
          <w:szCs w:val="24"/>
        </w:rPr>
        <w:t>Melihat</w:t>
      </w:r>
      <w:proofErr w:type="spellEnd"/>
      <w:r w:rsidRPr="00D610E6">
        <w:rPr>
          <w:sz w:val="24"/>
          <w:szCs w:val="24"/>
        </w:rPr>
        <w:t xml:space="preserve"> </w:t>
      </w:r>
      <w:proofErr w:type="spellStart"/>
      <w:r w:rsidRPr="00D610E6">
        <w:rPr>
          <w:sz w:val="24"/>
          <w:szCs w:val="24"/>
        </w:rPr>
        <w:t>potensi</w:t>
      </w:r>
      <w:proofErr w:type="spellEnd"/>
      <w:r w:rsidRPr="00D610E6">
        <w:rPr>
          <w:sz w:val="24"/>
          <w:szCs w:val="24"/>
        </w:rPr>
        <w:t xml:space="preserve"> </w:t>
      </w:r>
      <w:proofErr w:type="spellStart"/>
      <w:r w:rsidRPr="00D610E6">
        <w:rPr>
          <w:sz w:val="24"/>
          <w:szCs w:val="24"/>
        </w:rPr>
        <w:t>pertanian</w:t>
      </w:r>
      <w:proofErr w:type="spellEnd"/>
      <w:r w:rsidRPr="00D610E6">
        <w:rPr>
          <w:sz w:val="24"/>
          <w:szCs w:val="24"/>
        </w:rPr>
        <w:t xml:space="preserve"> di Desa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Mahasiswa</w:t>
      </w:r>
      <w:proofErr w:type="spellEnd"/>
      <w:r w:rsidRPr="00D610E6">
        <w:rPr>
          <w:sz w:val="24"/>
          <w:szCs w:val="24"/>
        </w:rPr>
        <w:t xml:space="preserve"> </w:t>
      </w:r>
      <w:proofErr w:type="spellStart"/>
      <w:r w:rsidRPr="00D610E6">
        <w:rPr>
          <w:sz w:val="24"/>
          <w:szCs w:val="24"/>
        </w:rPr>
        <w:t>memberikan</w:t>
      </w:r>
      <w:proofErr w:type="spellEnd"/>
      <w:r w:rsidRPr="00D610E6">
        <w:rPr>
          <w:sz w:val="24"/>
          <w:szCs w:val="24"/>
        </w:rPr>
        <w:t xml:space="preserve"> </w:t>
      </w:r>
      <w:proofErr w:type="spellStart"/>
      <w:r w:rsidRPr="00D610E6">
        <w:rPr>
          <w:sz w:val="24"/>
          <w:szCs w:val="24"/>
        </w:rPr>
        <w:t>alternatif</w:t>
      </w:r>
      <w:proofErr w:type="spellEnd"/>
      <w:r w:rsidRPr="00D610E6">
        <w:rPr>
          <w:sz w:val="24"/>
          <w:szCs w:val="24"/>
        </w:rPr>
        <w:t xml:space="preserve"> lain </w:t>
      </w:r>
      <w:proofErr w:type="spellStart"/>
      <w:r w:rsidRPr="00D610E6">
        <w:rPr>
          <w:sz w:val="24"/>
          <w:szCs w:val="24"/>
        </w:rPr>
        <w:t>pemanfaatan</w:t>
      </w:r>
      <w:proofErr w:type="spellEnd"/>
      <w:r w:rsidRPr="00D610E6">
        <w:rPr>
          <w:sz w:val="24"/>
          <w:szCs w:val="24"/>
        </w:rPr>
        <w:t xml:space="preserve"> </w:t>
      </w:r>
      <w:proofErr w:type="spellStart"/>
      <w:r w:rsidRPr="00D610E6">
        <w:rPr>
          <w:sz w:val="24"/>
          <w:szCs w:val="24"/>
        </w:rPr>
        <w:t>limbah</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w:t>
      </w:r>
      <w:proofErr w:type="spellStart"/>
      <w:r w:rsidRPr="00D610E6">
        <w:rPr>
          <w:sz w:val="24"/>
          <w:szCs w:val="24"/>
        </w:rPr>
        <w:t>melalui</w:t>
      </w:r>
      <w:proofErr w:type="spellEnd"/>
      <w:r w:rsidRPr="00D610E6">
        <w:rPr>
          <w:sz w:val="24"/>
          <w:szCs w:val="24"/>
        </w:rPr>
        <w:t xml:space="preserve"> </w:t>
      </w:r>
      <w:proofErr w:type="spellStart"/>
      <w:r w:rsidRPr="00D610E6">
        <w:rPr>
          <w:sz w:val="24"/>
          <w:szCs w:val="24"/>
        </w:rPr>
        <w:t>sosialisasi</w:t>
      </w:r>
      <w:proofErr w:type="spellEnd"/>
      <w:r w:rsidRPr="00D610E6">
        <w:rPr>
          <w:sz w:val="24"/>
          <w:szCs w:val="24"/>
        </w:rPr>
        <w:t xml:space="preserve"> dan </w:t>
      </w:r>
      <w:proofErr w:type="spellStart"/>
      <w:r w:rsidRPr="00D610E6">
        <w:rPr>
          <w:sz w:val="24"/>
          <w:szCs w:val="24"/>
        </w:rPr>
        <w:t>pelatihan</w:t>
      </w:r>
      <w:proofErr w:type="spellEnd"/>
      <w:r w:rsidRPr="00D610E6">
        <w:rPr>
          <w:sz w:val="24"/>
          <w:szCs w:val="24"/>
        </w:rPr>
        <w:t xml:space="preserve"> </w:t>
      </w:r>
      <w:proofErr w:type="spellStart"/>
      <w:r w:rsidRPr="00D610E6">
        <w:rPr>
          <w:sz w:val="24"/>
          <w:szCs w:val="24"/>
        </w:rPr>
        <w:t>mengenai</w:t>
      </w:r>
      <w:proofErr w:type="spellEnd"/>
      <w:r w:rsidRPr="00D610E6">
        <w:rPr>
          <w:sz w:val="24"/>
          <w:szCs w:val="24"/>
        </w:rPr>
        <w:t xml:space="preserve"> </w:t>
      </w:r>
      <w:proofErr w:type="spellStart"/>
      <w:r w:rsidRPr="00D610E6">
        <w:rPr>
          <w:sz w:val="24"/>
          <w:szCs w:val="24"/>
        </w:rPr>
        <w:t>pengolahan</w:t>
      </w:r>
      <w:proofErr w:type="spellEnd"/>
      <w:r w:rsidRPr="00D610E6">
        <w:rPr>
          <w:sz w:val="24"/>
          <w:szCs w:val="24"/>
        </w:rPr>
        <w:t xml:space="preserve"> </w:t>
      </w:r>
      <w:proofErr w:type="spellStart"/>
      <w:r w:rsidRPr="00D610E6">
        <w:rPr>
          <w:sz w:val="24"/>
          <w:szCs w:val="24"/>
        </w:rPr>
        <w:t>limbah</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w:t>
      </w:r>
      <w:proofErr w:type="spellStart"/>
      <w:r w:rsidRPr="00D610E6">
        <w:rPr>
          <w:sz w:val="24"/>
          <w:szCs w:val="24"/>
        </w:rPr>
        <w:t>menjadi</w:t>
      </w:r>
      <w:proofErr w:type="spellEnd"/>
      <w:r w:rsidRPr="00D610E6">
        <w:rPr>
          <w:sz w:val="24"/>
          <w:szCs w:val="24"/>
        </w:rPr>
        <w:t xml:space="preserve"> </w:t>
      </w:r>
      <w:proofErr w:type="spellStart"/>
      <w:r w:rsidRPr="00D610E6">
        <w:rPr>
          <w:sz w:val="24"/>
          <w:szCs w:val="24"/>
        </w:rPr>
        <w:t>pupuk</w:t>
      </w:r>
      <w:proofErr w:type="spellEnd"/>
      <w:r w:rsidRPr="00D610E6">
        <w:rPr>
          <w:sz w:val="24"/>
          <w:szCs w:val="24"/>
        </w:rPr>
        <w:t xml:space="preserve"> </w:t>
      </w:r>
      <w:proofErr w:type="spellStart"/>
      <w:r w:rsidRPr="00D610E6">
        <w:rPr>
          <w:sz w:val="24"/>
          <w:szCs w:val="24"/>
        </w:rPr>
        <w:t>organik</w:t>
      </w:r>
      <w:proofErr w:type="spellEnd"/>
      <w:r w:rsidRPr="00D610E6">
        <w:rPr>
          <w:sz w:val="24"/>
          <w:szCs w:val="24"/>
        </w:rPr>
        <w:t xml:space="preserve"> </w:t>
      </w:r>
      <w:proofErr w:type="spellStart"/>
      <w:r w:rsidRPr="00D610E6">
        <w:rPr>
          <w:sz w:val="24"/>
          <w:szCs w:val="24"/>
        </w:rPr>
        <w:t>bagi</w:t>
      </w:r>
      <w:proofErr w:type="spellEnd"/>
      <w:r w:rsidRPr="00D610E6">
        <w:rPr>
          <w:sz w:val="24"/>
          <w:szCs w:val="24"/>
        </w:rPr>
        <w:t xml:space="preserve"> </w:t>
      </w:r>
      <w:proofErr w:type="spellStart"/>
      <w:r w:rsidRPr="00D610E6">
        <w:rPr>
          <w:sz w:val="24"/>
          <w:szCs w:val="24"/>
        </w:rPr>
        <w:t>tanaman</w:t>
      </w:r>
      <w:proofErr w:type="spellEnd"/>
      <w:r w:rsidRPr="00D610E6">
        <w:rPr>
          <w:sz w:val="24"/>
          <w:szCs w:val="24"/>
        </w:rPr>
        <w:t xml:space="preserve"> </w:t>
      </w:r>
      <w:proofErr w:type="spellStart"/>
      <w:r w:rsidRPr="00D610E6">
        <w:rPr>
          <w:sz w:val="24"/>
          <w:szCs w:val="24"/>
        </w:rPr>
        <w:t>pertanian</w:t>
      </w:r>
      <w:proofErr w:type="spellEnd"/>
      <w:r w:rsidRPr="00D610E6">
        <w:rPr>
          <w:sz w:val="24"/>
          <w:szCs w:val="24"/>
        </w:rPr>
        <w:t xml:space="preserve"> </w:t>
      </w:r>
      <w:proofErr w:type="spellStart"/>
      <w:r w:rsidRPr="00D610E6">
        <w:rPr>
          <w:sz w:val="24"/>
          <w:szCs w:val="24"/>
        </w:rPr>
        <w:t>sehingga</w:t>
      </w:r>
      <w:proofErr w:type="spellEnd"/>
      <w:r w:rsidRPr="00D610E6">
        <w:rPr>
          <w:sz w:val="24"/>
          <w:szCs w:val="24"/>
        </w:rPr>
        <w:t xml:space="preserve"> </w:t>
      </w:r>
      <w:proofErr w:type="spellStart"/>
      <w:r w:rsidRPr="00D610E6">
        <w:rPr>
          <w:sz w:val="24"/>
          <w:szCs w:val="24"/>
        </w:rPr>
        <w:t>dapat</w:t>
      </w:r>
      <w:proofErr w:type="spellEnd"/>
      <w:r w:rsidRPr="00D610E6">
        <w:rPr>
          <w:sz w:val="24"/>
          <w:szCs w:val="24"/>
        </w:rPr>
        <w:t xml:space="preserve"> </w:t>
      </w:r>
      <w:proofErr w:type="spellStart"/>
      <w:r w:rsidRPr="00D610E6">
        <w:rPr>
          <w:sz w:val="24"/>
          <w:szCs w:val="24"/>
        </w:rPr>
        <w:t>mudah</w:t>
      </w:r>
      <w:proofErr w:type="spellEnd"/>
      <w:r w:rsidRPr="00D610E6">
        <w:rPr>
          <w:sz w:val="24"/>
          <w:szCs w:val="24"/>
        </w:rPr>
        <w:t xml:space="preserve"> </w:t>
      </w:r>
      <w:proofErr w:type="spellStart"/>
      <w:r w:rsidRPr="00D610E6">
        <w:rPr>
          <w:sz w:val="24"/>
          <w:szCs w:val="24"/>
        </w:rPr>
        <w:t>terurai</w:t>
      </w:r>
      <w:proofErr w:type="spellEnd"/>
      <w:r w:rsidRPr="00D610E6">
        <w:rPr>
          <w:sz w:val="24"/>
          <w:szCs w:val="24"/>
        </w:rPr>
        <w:t xml:space="preserve"> dan </w:t>
      </w:r>
      <w:proofErr w:type="spellStart"/>
      <w:r w:rsidRPr="00D610E6">
        <w:rPr>
          <w:sz w:val="24"/>
          <w:szCs w:val="24"/>
        </w:rPr>
        <w:t>dimanfaatkan</w:t>
      </w:r>
      <w:proofErr w:type="spellEnd"/>
      <w:r w:rsidRPr="00D610E6">
        <w:rPr>
          <w:sz w:val="24"/>
          <w:szCs w:val="24"/>
        </w:rPr>
        <w:t xml:space="preserve"> </w:t>
      </w:r>
      <w:proofErr w:type="spellStart"/>
      <w:r w:rsidRPr="00D610E6">
        <w:rPr>
          <w:sz w:val="24"/>
          <w:szCs w:val="24"/>
        </w:rPr>
        <w:t>secara</w:t>
      </w:r>
      <w:proofErr w:type="spellEnd"/>
      <w:r w:rsidRPr="00D610E6">
        <w:rPr>
          <w:sz w:val="24"/>
          <w:szCs w:val="24"/>
        </w:rPr>
        <w:t xml:space="preserve"> </w:t>
      </w:r>
      <w:proofErr w:type="spellStart"/>
      <w:r w:rsidRPr="00D610E6">
        <w:rPr>
          <w:sz w:val="24"/>
          <w:szCs w:val="24"/>
        </w:rPr>
        <w:t>maksimal</w:t>
      </w:r>
      <w:proofErr w:type="spellEnd"/>
      <w:r w:rsidRPr="00D610E6">
        <w:rPr>
          <w:sz w:val="24"/>
          <w:szCs w:val="24"/>
        </w:rPr>
        <w:t xml:space="preserve">. </w:t>
      </w:r>
    </w:p>
    <w:p w14:paraId="4F81E84F" w14:textId="77777777" w:rsidR="00DF610C" w:rsidRPr="00D610E6" w:rsidRDefault="00DF610C" w:rsidP="00D610E6">
      <w:pPr>
        <w:spacing w:line="276" w:lineRule="auto"/>
        <w:ind w:left="284"/>
        <w:jc w:val="both"/>
        <w:rPr>
          <w:b/>
          <w:sz w:val="24"/>
          <w:szCs w:val="24"/>
        </w:rPr>
      </w:pPr>
      <w:proofErr w:type="spellStart"/>
      <w:r w:rsidRPr="00D610E6">
        <w:rPr>
          <w:b/>
          <w:sz w:val="24"/>
          <w:szCs w:val="24"/>
        </w:rPr>
        <w:t>Aspek</w:t>
      </w:r>
      <w:proofErr w:type="spellEnd"/>
      <w:r w:rsidRPr="00D610E6">
        <w:rPr>
          <w:b/>
          <w:sz w:val="24"/>
          <w:szCs w:val="24"/>
        </w:rPr>
        <w:t xml:space="preserve"> Pendidikan </w:t>
      </w:r>
    </w:p>
    <w:p w14:paraId="6DD34DA9" w14:textId="7D0DBC0F" w:rsidR="00FF632E" w:rsidRDefault="00DF610C" w:rsidP="00D610E6">
      <w:pPr>
        <w:spacing w:line="276" w:lineRule="auto"/>
        <w:ind w:left="284" w:firstLine="436"/>
        <w:jc w:val="both"/>
        <w:rPr>
          <w:b/>
          <w:sz w:val="24"/>
          <w:szCs w:val="24"/>
        </w:rPr>
      </w:pPr>
      <w:r w:rsidRPr="00D610E6">
        <w:rPr>
          <w:sz w:val="24"/>
          <w:szCs w:val="24"/>
        </w:rPr>
        <w:t xml:space="preserve">Pendidikan </w:t>
      </w:r>
      <w:proofErr w:type="spellStart"/>
      <w:r w:rsidRPr="00D610E6">
        <w:rPr>
          <w:sz w:val="24"/>
          <w:szCs w:val="24"/>
        </w:rPr>
        <w:t>adalah</w:t>
      </w:r>
      <w:proofErr w:type="spellEnd"/>
      <w:r w:rsidRPr="00D610E6">
        <w:rPr>
          <w:sz w:val="24"/>
          <w:szCs w:val="24"/>
        </w:rPr>
        <w:t xml:space="preserve"> </w:t>
      </w:r>
      <w:proofErr w:type="spellStart"/>
      <w:r w:rsidRPr="00D610E6">
        <w:rPr>
          <w:sz w:val="24"/>
          <w:szCs w:val="24"/>
        </w:rPr>
        <w:t>hal</w:t>
      </w:r>
      <w:proofErr w:type="spellEnd"/>
      <w:r w:rsidRPr="00D610E6">
        <w:rPr>
          <w:sz w:val="24"/>
          <w:szCs w:val="24"/>
        </w:rPr>
        <w:t xml:space="preserve"> yang sangat </w:t>
      </w:r>
      <w:proofErr w:type="spellStart"/>
      <w:r w:rsidRPr="00D610E6">
        <w:rPr>
          <w:sz w:val="24"/>
          <w:szCs w:val="24"/>
        </w:rPr>
        <w:t>penting</w:t>
      </w:r>
      <w:proofErr w:type="spellEnd"/>
      <w:r w:rsidRPr="00D610E6">
        <w:rPr>
          <w:sz w:val="24"/>
          <w:szCs w:val="24"/>
        </w:rPr>
        <w:t xml:space="preserve"> di </w:t>
      </w:r>
      <w:proofErr w:type="spellStart"/>
      <w:r w:rsidRPr="00D610E6">
        <w:rPr>
          <w:sz w:val="24"/>
          <w:szCs w:val="24"/>
        </w:rPr>
        <w:t>dalam</w:t>
      </w:r>
      <w:proofErr w:type="spellEnd"/>
      <w:r w:rsidRPr="00D610E6">
        <w:rPr>
          <w:sz w:val="24"/>
          <w:szCs w:val="24"/>
        </w:rPr>
        <w:t xml:space="preserve"> </w:t>
      </w:r>
      <w:proofErr w:type="spellStart"/>
      <w:r w:rsidRPr="00D610E6">
        <w:rPr>
          <w:sz w:val="24"/>
          <w:szCs w:val="24"/>
        </w:rPr>
        <w:t>masyarakat</w:t>
      </w:r>
      <w:proofErr w:type="spellEnd"/>
      <w:r w:rsidRPr="00D610E6">
        <w:rPr>
          <w:sz w:val="24"/>
          <w:szCs w:val="24"/>
        </w:rPr>
        <w:t xml:space="preserve">, oleh </w:t>
      </w:r>
      <w:proofErr w:type="spellStart"/>
      <w:r w:rsidRPr="00D610E6">
        <w:rPr>
          <w:sz w:val="24"/>
          <w:szCs w:val="24"/>
        </w:rPr>
        <w:t>karena</w:t>
      </w:r>
      <w:proofErr w:type="spellEnd"/>
      <w:r w:rsidRPr="00D610E6">
        <w:rPr>
          <w:sz w:val="24"/>
          <w:szCs w:val="24"/>
        </w:rPr>
        <w:t xml:space="preserve"> </w:t>
      </w:r>
      <w:proofErr w:type="spellStart"/>
      <w:r w:rsidRPr="00D610E6">
        <w:rPr>
          <w:sz w:val="24"/>
          <w:szCs w:val="24"/>
        </w:rPr>
        <w:t>itu</w:t>
      </w:r>
      <w:proofErr w:type="spellEnd"/>
      <w:r w:rsidRPr="00D610E6">
        <w:rPr>
          <w:sz w:val="24"/>
          <w:szCs w:val="24"/>
        </w:rPr>
        <w:t xml:space="preserve"> </w:t>
      </w:r>
      <w:proofErr w:type="spellStart"/>
      <w:r w:rsidRPr="00D610E6">
        <w:rPr>
          <w:sz w:val="24"/>
          <w:szCs w:val="24"/>
        </w:rPr>
        <w:t>pengabdian</w:t>
      </w:r>
      <w:proofErr w:type="spellEnd"/>
      <w:r w:rsidRPr="00D610E6">
        <w:rPr>
          <w:sz w:val="24"/>
          <w:szCs w:val="24"/>
        </w:rPr>
        <w:t xml:space="preserve"> yang </w:t>
      </w:r>
      <w:proofErr w:type="spellStart"/>
      <w:r w:rsidRPr="00D610E6">
        <w:rPr>
          <w:sz w:val="24"/>
          <w:szCs w:val="24"/>
        </w:rPr>
        <w:t>dilakukan</w:t>
      </w:r>
      <w:proofErr w:type="spellEnd"/>
      <w:r w:rsidRPr="00D610E6">
        <w:rPr>
          <w:sz w:val="24"/>
          <w:szCs w:val="24"/>
        </w:rPr>
        <w:t xml:space="preserve"> </w:t>
      </w:r>
      <w:proofErr w:type="spellStart"/>
      <w:r w:rsidRPr="00D610E6">
        <w:rPr>
          <w:sz w:val="24"/>
          <w:szCs w:val="24"/>
        </w:rPr>
        <w:t>terkait</w:t>
      </w:r>
      <w:proofErr w:type="spellEnd"/>
      <w:r w:rsidRPr="00D610E6">
        <w:rPr>
          <w:sz w:val="24"/>
          <w:szCs w:val="24"/>
        </w:rPr>
        <w:t xml:space="preserve"> </w:t>
      </w:r>
      <w:proofErr w:type="spellStart"/>
      <w:r w:rsidRPr="00D610E6">
        <w:rPr>
          <w:sz w:val="24"/>
          <w:szCs w:val="24"/>
        </w:rPr>
        <w:t>pendidikan</w:t>
      </w:r>
      <w:proofErr w:type="spellEnd"/>
      <w:r w:rsidRPr="00D610E6">
        <w:rPr>
          <w:sz w:val="24"/>
          <w:szCs w:val="24"/>
        </w:rPr>
        <w:t xml:space="preserve"> </w:t>
      </w:r>
      <w:proofErr w:type="spellStart"/>
      <w:r w:rsidRPr="00D610E6">
        <w:rPr>
          <w:sz w:val="24"/>
          <w:szCs w:val="24"/>
        </w:rPr>
        <w:t>adalah</w:t>
      </w:r>
      <w:proofErr w:type="spellEnd"/>
      <w:r w:rsidRPr="00D610E6">
        <w:rPr>
          <w:sz w:val="24"/>
          <w:szCs w:val="24"/>
        </w:rPr>
        <w:t xml:space="preserve"> </w:t>
      </w:r>
      <w:proofErr w:type="spellStart"/>
      <w:proofErr w:type="gramStart"/>
      <w:r w:rsidRPr="00D610E6">
        <w:rPr>
          <w:sz w:val="24"/>
          <w:szCs w:val="24"/>
        </w:rPr>
        <w:t>dalam</w:t>
      </w:r>
      <w:proofErr w:type="spellEnd"/>
      <w:r w:rsidRPr="00D610E6">
        <w:rPr>
          <w:sz w:val="24"/>
          <w:szCs w:val="24"/>
        </w:rPr>
        <w:t xml:space="preserve">  </w:t>
      </w:r>
      <w:proofErr w:type="spellStart"/>
      <w:r w:rsidRPr="00D610E6">
        <w:rPr>
          <w:sz w:val="24"/>
          <w:szCs w:val="24"/>
        </w:rPr>
        <w:t>bentuk</w:t>
      </w:r>
      <w:proofErr w:type="spellEnd"/>
      <w:proofErr w:type="gramEnd"/>
      <w:r w:rsidRPr="00D610E6">
        <w:rPr>
          <w:sz w:val="24"/>
          <w:szCs w:val="24"/>
        </w:rPr>
        <w:t xml:space="preserve"> </w:t>
      </w:r>
      <w:proofErr w:type="spellStart"/>
      <w:r w:rsidRPr="00D610E6">
        <w:rPr>
          <w:sz w:val="24"/>
          <w:szCs w:val="24"/>
        </w:rPr>
        <w:t>kegiatan</w:t>
      </w:r>
      <w:proofErr w:type="spellEnd"/>
      <w:r w:rsidRPr="00D610E6">
        <w:rPr>
          <w:sz w:val="24"/>
          <w:szCs w:val="24"/>
        </w:rPr>
        <w:t xml:space="preserve"> </w:t>
      </w:r>
      <w:proofErr w:type="spellStart"/>
      <w:r w:rsidRPr="00D610E6">
        <w:rPr>
          <w:sz w:val="24"/>
          <w:szCs w:val="24"/>
        </w:rPr>
        <w:t>mengajar</w:t>
      </w:r>
      <w:proofErr w:type="spellEnd"/>
      <w:r w:rsidRPr="00D610E6">
        <w:rPr>
          <w:sz w:val="24"/>
          <w:szCs w:val="24"/>
        </w:rPr>
        <w:t xml:space="preserve"> </w:t>
      </w:r>
      <w:proofErr w:type="spellStart"/>
      <w:r w:rsidRPr="00D610E6">
        <w:rPr>
          <w:sz w:val="24"/>
          <w:szCs w:val="24"/>
        </w:rPr>
        <w:t>anak</w:t>
      </w:r>
      <w:proofErr w:type="spellEnd"/>
      <w:r w:rsidRPr="00D610E6">
        <w:rPr>
          <w:sz w:val="24"/>
          <w:szCs w:val="24"/>
        </w:rPr>
        <w:t xml:space="preserve"> </w:t>
      </w:r>
      <w:proofErr w:type="spellStart"/>
      <w:r w:rsidRPr="00D610E6">
        <w:rPr>
          <w:sz w:val="24"/>
          <w:szCs w:val="24"/>
        </w:rPr>
        <w:t>anak</w:t>
      </w:r>
      <w:proofErr w:type="spellEnd"/>
      <w:r w:rsidRPr="00D610E6">
        <w:rPr>
          <w:sz w:val="24"/>
          <w:szCs w:val="24"/>
        </w:rPr>
        <w:t xml:space="preserve"> TK dan PAUD yang </w:t>
      </w:r>
      <w:proofErr w:type="spellStart"/>
      <w:r w:rsidRPr="00D610E6">
        <w:rPr>
          <w:sz w:val="24"/>
          <w:szCs w:val="24"/>
        </w:rPr>
        <w:t>ada</w:t>
      </w:r>
      <w:proofErr w:type="spellEnd"/>
      <w:r w:rsidRPr="00D610E6">
        <w:rPr>
          <w:sz w:val="24"/>
          <w:szCs w:val="24"/>
        </w:rPr>
        <w:t xml:space="preserve"> di Desa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Kegiatan</w:t>
      </w:r>
      <w:proofErr w:type="spellEnd"/>
      <w:r w:rsidRPr="00D610E6">
        <w:rPr>
          <w:sz w:val="24"/>
          <w:szCs w:val="24"/>
        </w:rPr>
        <w:t xml:space="preserve"> yang </w:t>
      </w:r>
      <w:proofErr w:type="spellStart"/>
      <w:r w:rsidRPr="00D610E6">
        <w:rPr>
          <w:sz w:val="24"/>
          <w:szCs w:val="24"/>
        </w:rPr>
        <w:t>dilakukan</w:t>
      </w:r>
      <w:proofErr w:type="spellEnd"/>
      <w:r w:rsidRPr="00D610E6">
        <w:rPr>
          <w:sz w:val="24"/>
          <w:szCs w:val="24"/>
        </w:rPr>
        <w:t xml:space="preserve"> </w:t>
      </w:r>
      <w:proofErr w:type="spellStart"/>
      <w:r w:rsidRPr="00D610E6">
        <w:rPr>
          <w:sz w:val="24"/>
          <w:szCs w:val="24"/>
        </w:rPr>
        <w:t>bervariasi</w:t>
      </w:r>
      <w:proofErr w:type="spellEnd"/>
      <w:r w:rsidRPr="00D610E6">
        <w:rPr>
          <w:sz w:val="24"/>
          <w:szCs w:val="24"/>
        </w:rPr>
        <w:t xml:space="preserve"> </w:t>
      </w:r>
      <w:proofErr w:type="spellStart"/>
      <w:r w:rsidRPr="00D610E6">
        <w:rPr>
          <w:sz w:val="24"/>
          <w:szCs w:val="24"/>
        </w:rPr>
        <w:t>seperti</w:t>
      </w:r>
      <w:proofErr w:type="spellEnd"/>
      <w:r w:rsidRPr="00D610E6">
        <w:rPr>
          <w:sz w:val="24"/>
          <w:szCs w:val="24"/>
        </w:rPr>
        <w:t xml:space="preserve"> </w:t>
      </w:r>
      <w:proofErr w:type="spellStart"/>
      <w:r w:rsidRPr="00D610E6">
        <w:rPr>
          <w:sz w:val="24"/>
          <w:szCs w:val="24"/>
        </w:rPr>
        <w:t>bercerita</w:t>
      </w:r>
      <w:proofErr w:type="spellEnd"/>
      <w:r w:rsidRPr="00D610E6">
        <w:rPr>
          <w:sz w:val="24"/>
          <w:szCs w:val="24"/>
        </w:rPr>
        <w:t xml:space="preserve">, </w:t>
      </w:r>
      <w:proofErr w:type="spellStart"/>
      <w:r w:rsidRPr="00D610E6">
        <w:rPr>
          <w:sz w:val="24"/>
          <w:szCs w:val="24"/>
        </w:rPr>
        <w:t>belajar</w:t>
      </w:r>
      <w:proofErr w:type="spellEnd"/>
      <w:r w:rsidRPr="00D610E6">
        <w:rPr>
          <w:sz w:val="24"/>
          <w:szCs w:val="24"/>
        </w:rPr>
        <w:t xml:space="preserve"> </w:t>
      </w:r>
      <w:proofErr w:type="spellStart"/>
      <w:r w:rsidRPr="00D610E6">
        <w:rPr>
          <w:sz w:val="24"/>
          <w:szCs w:val="24"/>
        </w:rPr>
        <w:t>mewarnai</w:t>
      </w:r>
      <w:proofErr w:type="spellEnd"/>
      <w:r w:rsidRPr="00D610E6">
        <w:rPr>
          <w:sz w:val="24"/>
          <w:szCs w:val="24"/>
        </w:rPr>
        <w:t xml:space="preserve">, </w:t>
      </w:r>
      <w:proofErr w:type="spellStart"/>
      <w:r w:rsidRPr="00D610E6">
        <w:rPr>
          <w:sz w:val="24"/>
          <w:szCs w:val="24"/>
        </w:rPr>
        <w:t>melatih</w:t>
      </w:r>
      <w:proofErr w:type="spellEnd"/>
      <w:r w:rsidRPr="00D610E6">
        <w:rPr>
          <w:sz w:val="24"/>
          <w:szCs w:val="24"/>
        </w:rPr>
        <w:t xml:space="preserve"> </w:t>
      </w:r>
      <w:proofErr w:type="spellStart"/>
      <w:r w:rsidRPr="00D610E6">
        <w:rPr>
          <w:sz w:val="24"/>
          <w:szCs w:val="24"/>
        </w:rPr>
        <w:t>kepercayaan</w:t>
      </w:r>
      <w:proofErr w:type="spellEnd"/>
      <w:r w:rsidRPr="00D610E6">
        <w:rPr>
          <w:sz w:val="24"/>
          <w:szCs w:val="24"/>
        </w:rPr>
        <w:t xml:space="preserve"> </w:t>
      </w:r>
      <w:proofErr w:type="spellStart"/>
      <w:r w:rsidRPr="00D610E6">
        <w:rPr>
          <w:sz w:val="24"/>
          <w:szCs w:val="24"/>
        </w:rPr>
        <w:t>diri</w:t>
      </w:r>
      <w:proofErr w:type="spellEnd"/>
      <w:r w:rsidRPr="00D610E6">
        <w:rPr>
          <w:sz w:val="24"/>
          <w:szCs w:val="24"/>
        </w:rPr>
        <w:t xml:space="preserve"> dan </w:t>
      </w:r>
      <w:proofErr w:type="spellStart"/>
      <w:r w:rsidRPr="00D610E6">
        <w:rPr>
          <w:sz w:val="24"/>
          <w:szCs w:val="24"/>
        </w:rPr>
        <w:t>diakhiri</w:t>
      </w:r>
      <w:proofErr w:type="spellEnd"/>
      <w:r w:rsidRPr="00D610E6">
        <w:rPr>
          <w:sz w:val="24"/>
          <w:szCs w:val="24"/>
        </w:rPr>
        <w:t xml:space="preserve">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pembelajaran</w:t>
      </w:r>
      <w:proofErr w:type="spellEnd"/>
      <w:r w:rsidRPr="00D610E6">
        <w:rPr>
          <w:sz w:val="24"/>
          <w:szCs w:val="24"/>
        </w:rPr>
        <w:t xml:space="preserve"> tari dan </w:t>
      </w:r>
      <w:proofErr w:type="spellStart"/>
      <w:r w:rsidRPr="00D610E6">
        <w:rPr>
          <w:sz w:val="24"/>
          <w:szCs w:val="24"/>
        </w:rPr>
        <w:t>menyanyi</w:t>
      </w:r>
      <w:proofErr w:type="spellEnd"/>
      <w:r w:rsidRPr="00D610E6">
        <w:rPr>
          <w:sz w:val="24"/>
          <w:szCs w:val="24"/>
        </w:rPr>
        <w:t xml:space="preserve"> </w:t>
      </w:r>
      <w:proofErr w:type="spellStart"/>
      <w:r w:rsidRPr="00D610E6">
        <w:rPr>
          <w:sz w:val="24"/>
          <w:szCs w:val="24"/>
        </w:rPr>
        <w:t>sebagai</w:t>
      </w:r>
      <w:proofErr w:type="spellEnd"/>
      <w:r w:rsidRPr="00D610E6">
        <w:rPr>
          <w:sz w:val="24"/>
          <w:szCs w:val="24"/>
        </w:rPr>
        <w:t xml:space="preserve"> </w:t>
      </w:r>
      <w:proofErr w:type="spellStart"/>
      <w:r w:rsidRPr="00D610E6">
        <w:rPr>
          <w:sz w:val="24"/>
          <w:szCs w:val="24"/>
        </w:rPr>
        <w:t>bentuk</w:t>
      </w:r>
      <w:proofErr w:type="spellEnd"/>
      <w:r w:rsidRPr="00D610E6">
        <w:rPr>
          <w:sz w:val="24"/>
          <w:szCs w:val="24"/>
        </w:rPr>
        <w:t xml:space="preserve"> </w:t>
      </w:r>
      <w:proofErr w:type="spellStart"/>
      <w:r w:rsidRPr="00D610E6">
        <w:rPr>
          <w:sz w:val="24"/>
          <w:szCs w:val="24"/>
        </w:rPr>
        <w:t>menanamkan</w:t>
      </w:r>
      <w:proofErr w:type="spellEnd"/>
      <w:r w:rsidRPr="00D610E6">
        <w:rPr>
          <w:sz w:val="24"/>
          <w:szCs w:val="24"/>
        </w:rPr>
        <w:t xml:space="preserve"> </w:t>
      </w:r>
      <w:proofErr w:type="spellStart"/>
      <w:r w:rsidRPr="00D610E6">
        <w:rPr>
          <w:sz w:val="24"/>
          <w:szCs w:val="24"/>
        </w:rPr>
        <w:t>cinta</w:t>
      </w:r>
      <w:proofErr w:type="spellEnd"/>
      <w:r w:rsidRPr="00D610E6">
        <w:rPr>
          <w:sz w:val="24"/>
          <w:szCs w:val="24"/>
        </w:rPr>
        <w:t xml:space="preserve"> </w:t>
      </w:r>
      <w:proofErr w:type="spellStart"/>
      <w:r w:rsidRPr="00D610E6">
        <w:rPr>
          <w:sz w:val="24"/>
          <w:szCs w:val="24"/>
        </w:rPr>
        <w:t>budaya</w:t>
      </w:r>
      <w:proofErr w:type="spellEnd"/>
      <w:r w:rsidRPr="00D610E6">
        <w:rPr>
          <w:sz w:val="24"/>
          <w:szCs w:val="24"/>
        </w:rPr>
        <w:t xml:space="preserve"> </w:t>
      </w:r>
      <w:proofErr w:type="spellStart"/>
      <w:r w:rsidRPr="00D610E6">
        <w:rPr>
          <w:sz w:val="24"/>
          <w:szCs w:val="24"/>
        </w:rPr>
        <w:t>sejak</w:t>
      </w:r>
      <w:proofErr w:type="spellEnd"/>
      <w:r w:rsidRPr="00D610E6">
        <w:rPr>
          <w:sz w:val="24"/>
          <w:szCs w:val="24"/>
        </w:rPr>
        <w:t xml:space="preserve"> </w:t>
      </w:r>
      <w:proofErr w:type="spellStart"/>
      <w:r w:rsidRPr="00D610E6">
        <w:rPr>
          <w:sz w:val="24"/>
          <w:szCs w:val="24"/>
        </w:rPr>
        <w:t>dini</w:t>
      </w:r>
      <w:proofErr w:type="spellEnd"/>
      <w:r w:rsidRPr="00D610E6">
        <w:rPr>
          <w:sz w:val="24"/>
          <w:szCs w:val="24"/>
        </w:rPr>
        <w:t xml:space="preserve">. </w:t>
      </w:r>
      <w:proofErr w:type="spellStart"/>
      <w:r w:rsidRPr="00D610E6">
        <w:rPr>
          <w:sz w:val="24"/>
          <w:szCs w:val="24"/>
        </w:rPr>
        <w:t>Pertunjukan</w:t>
      </w:r>
      <w:proofErr w:type="spellEnd"/>
      <w:r w:rsidRPr="00D610E6">
        <w:rPr>
          <w:sz w:val="24"/>
          <w:szCs w:val="24"/>
        </w:rPr>
        <w:t xml:space="preserve"> dan tari yang </w:t>
      </w:r>
      <w:proofErr w:type="spellStart"/>
      <w:r w:rsidRPr="00D610E6">
        <w:rPr>
          <w:sz w:val="24"/>
          <w:szCs w:val="24"/>
        </w:rPr>
        <w:t>dilakukan</w:t>
      </w:r>
      <w:proofErr w:type="spellEnd"/>
      <w:r w:rsidRPr="00D610E6">
        <w:rPr>
          <w:sz w:val="24"/>
          <w:szCs w:val="24"/>
        </w:rPr>
        <w:t xml:space="preserve"> oleh </w:t>
      </w:r>
      <w:proofErr w:type="spellStart"/>
      <w:r w:rsidRPr="00D610E6">
        <w:rPr>
          <w:sz w:val="24"/>
          <w:szCs w:val="24"/>
        </w:rPr>
        <w:t>anak-anak</w:t>
      </w:r>
      <w:proofErr w:type="spellEnd"/>
      <w:r w:rsidRPr="00D610E6">
        <w:rPr>
          <w:sz w:val="24"/>
          <w:szCs w:val="24"/>
        </w:rPr>
        <w:t xml:space="preserve"> TK dan PAUD pada </w:t>
      </w:r>
      <w:proofErr w:type="spellStart"/>
      <w:r w:rsidRPr="00D610E6">
        <w:rPr>
          <w:sz w:val="24"/>
          <w:szCs w:val="24"/>
        </w:rPr>
        <w:t>saat</w:t>
      </w:r>
      <w:proofErr w:type="spellEnd"/>
      <w:r w:rsidRPr="00D610E6">
        <w:rPr>
          <w:sz w:val="24"/>
          <w:szCs w:val="24"/>
        </w:rPr>
        <w:t xml:space="preserve"> roadshow </w:t>
      </w:r>
      <w:proofErr w:type="spellStart"/>
      <w:r w:rsidRPr="00D610E6">
        <w:rPr>
          <w:sz w:val="24"/>
          <w:szCs w:val="24"/>
        </w:rPr>
        <w:t>ini</w:t>
      </w:r>
      <w:proofErr w:type="spellEnd"/>
      <w:r w:rsidRPr="00D610E6">
        <w:rPr>
          <w:sz w:val="24"/>
          <w:szCs w:val="24"/>
        </w:rPr>
        <w:t xml:space="preserve"> </w:t>
      </w:r>
      <w:proofErr w:type="spellStart"/>
      <w:r w:rsidRPr="00D610E6">
        <w:rPr>
          <w:sz w:val="24"/>
          <w:szCs w:val="24"/>
        </w:rPr>
        <w:t>ditampilkan</w:t>
      </w:r>
      <w:proofErr w:type="spellEnd"/>
      <w:r w:rsidRPr="00D610E6">
        <w:rPr>
          <w:sz w:val="24"/>
          <w:szCs w:val="24"/>
        </w:rPr>
        <w:t xml:space="preserve"> pada </w:t>
      </w:r>
      <w:proofErr w:type="spellStart"/>
      <w:r w:rsidRPr="00D610E6">
        <w:rPr>
          <w:sz w:val="24"/>
          <w:szCs w:val="24"/>
        </w:rPr>
        <w:t>saat</w:t>
      </w:r>
      <w:proofErr w:type="spellEnd"/>
      <w:r w:rsidRPr="00D610E6">
        <w:rPr>
          <w:sz w:val="24"/>
          <w:szCs w:val="24"/>
        </w:rPr>
        <w:t xml:space="preserve"> </w:t>
      </w:r>
      <w:proofErr w:type="spellStart"/>
      <w:r w:rsidRPr="00D610E6">
        <w:rPr>
          <w:sz w:val="24"/>
          <w:szCs w:val="24"/>
        </w:rPr>
        <w:t>kegiatan</w:t>
      </w:r>
      <w:proofErr w:type="spellEnd"/>
      <w:r w:rsidRPr="00D610E6">
        <w:rPr>
          <w:sz w:val="24"/>
          <w:szCs w:val="24"/>
        </w:rPr>
        <w:t xml:space="preserve"> </w:t>
      </w:r>
      <w:proofErr w:type="spellStart"/>
      <w:r w:rsidRPr="00D610E6">
        <w:rPr>
          <w:sz w:val="24"/>
          <w:szCs w:val="24"/>
        </w:rPr>
        <w:t>puncak</w:t>
      </w:r>
      <w:proofErr w:type="spellEnd"/>
      <w:r w:rsidRPr="00D610E6">
        <w:rPr>
          <w:sz w:val="24"/>
          <w:szCs w:val="24"/>
        </w:rPr>
        <w:t xml:space="preserve"> yang </w:t>
      </w:r>
      <w:proofErr w:type="spellStart"/>
      <w:r w:rsidRPr="00D610E6">
        <w:rPr>
          <w:sz w:val="24"/>
          <w:szCs w:val="24"/>
        </w:rPr>
        <w:t>dihadiri</w:t>
      </w:r>
      <w:proofErr w:type="spellEnd"/>
      <w:r w:rsidRPr="00D610E6">
        <w:rPr>
          <w:sz w:val="24"/>
          <w:szCs w:val="24"/>
        </w:rPr>
        <w:t xml:space="preserve"> oleh </w:t>
      </w:r>
      <w:proofErr w:type="spellStart"/>
      <w:r w:rsidRPr="00D610E6">
        <w:rPr>
          <w:sz w:val="24"/>
          <w:szCs w:val="24"/>
        </w:rPr>
        <w:t>seluruh</w:t>
      </w:r>
      <w:proofErr w:type="spellEnd"/>
      <w:r w:rsidRPr="00D610E6">
        <w:rPr>
          <w:sz w:val="24"/>
          <w:szCs w:val="24"/>
        </w:rPr>
        <w:t xml:space="preserve"> </w:t>
      </w:r>
      <w:proofErr w:type="spellStart"/>
      <w:r w:rsidRPr="00D610E6">
        <w:rPr>
          <w:sz w:val="24"/>
          <w:szCs w:val="24"/>
        </w:rPr>
        <w:t>warga</w:t>
      </w:r>
      <w:proofErr w:type="spellEnd"/>
      <w:r w:rsidRPr="00D610E6">
        <w:rPr>
          <w:sz w:val="24"/>
          <w:szCs w:val="24"/>
        </w:rPr>
        <w:t xml:space="preserve"> </w:t>
      </w:r>
      <w:proofErr w:type="spellStart"/>
      <w:r w:rsidRPr="00D610E6">
        <w:rPr>
          <w:sz w:val="24"/>
          <w:szCs w:val="24"/>
        </w:rPr>
        <w:t>desa</w:t>
      </w:r>
      <w:proofErr w:type="spellEnd"/>
      <w:r w:rsidRPr="00D610E6">
        <w:rPr>
          <w:sz w:val="24"/>
          <w:szCs w:val="24"/>
        </w:rPr>
        <w:t xml:space="preserve"> dan para </w:t>
      </w:r>
      <w:proofErr w:type="spellStart"/>
      <w:r w:rsidRPr="00D610E6">
        <w:rPr>
          <w:sz w:val="24"/>
          <w:szCs w:val="24"/>
        </w:rPr>
        <w:t>mahasiswa</w:t>
      </w:r>
      <w:proofErr w:type="spellEnd"/>
      <w:r w:rsidRPr="00D610E6">
        <w:rPr>
          <w:sz w:val="24"/>
          <w:szCs w:val="24"/>
        </w:rPr>
        <w:t xml:space="preserve">. Pada </w:t>
      </w:r>
      <w:proofErr w:type="spellStart"/>
      <w:r w:rsidRPr="00D610E6">
        <w:rPr>
          <w:sz w:val="24"/>
          <w:szCs w:val="24"/>
        </w:rPr>
        <w:t>kegiatan</w:t>
      </w:r>
      <w:proofErr w:type="spellEnd"/>
      <w:r w:rsidRPr="00D610E6">
        <w:rPr>
          <w:sz w:val="24"/>
          <w:szCs w:val="24"/>
        </w:rPr>
        <w:t xml:space="preserve"> </w:t>
      </w:r>
      <w:proofErr w:type="spellStart"/>
      <w:r w:rsidRPr="00D610E6">
        <w:rPr>
          <w:sz w:val="24"/>
          <w:szCs w:val="24"/>
        </w:rPr>
        <w:t>puncak</w:t>
      </w:r>
      <w:proofErr w:type="spellEnd"/>
      <w:r w:rsidRPr="00D610E6">
        <w:rPr>
          <w:sz w:val="24"/>
          <w:szCs w:val="24"/>
        </w:rPr>
        <w:t xml:space="preserve"> pun </w:t>
      </w:r>
      <w:proofErr w:type="spellStart"/>
      <w:r w:rsidRPr="00D610E6">
        <w:rPr>
          <w:sz w:val="24"/>
          <w:szCs w:val="24"/>
        </w:rPr>
        <w:t>tidak</w:t>
      </w:r>
      <w:proofErr w:type="spellEnd"/>
      <w:r w:rsidRPr="00D610E6">
        <w:rPr>
          <w:sz w:val="24"/>
          <w:szCs w:val="24"/>
        </w:rPr>
        <w:t xml:space="preserve"> </w:t>
      </w:r>
      <w:proofErr w:type="spellStart"/>
      <w:r w:rsidRPr="00D610E6">
        <w:rPr>
          <w:sz w:val="24"/>
          <w:szCs w:val="24"/>
        </w:rPr>
        <w:t>hanya</w:t>
      </w:r>
      <w:proofErr w:type="spellEnd"/>
      <w:r w:rsidRPr="00D610E6">
        <w:rPr>
          <w:sz w:val="24"/>
          <w:szCs w:val="24"/>
        </w:rPr>
        <w:t xml:space="preserve"> </w:t>
      </w:r>
      <w:proofErr w:type="spellStart"/>
      <w:r w:rsidRPr="00D610E6">
        <w:rPr>
          <w:sz w:val="24"/>
          <w:szCs w:val="24"/>
        </w:rPr>
        <w:t>penampilan</w:t>
      </w:r>
      <w:proofErr w:type="spellEnd"/>
      <w:r w:rsidRPr="00D610E6">
        <w:rPr>
          <w:sz w:val="24"/>
          <w:szCs w:val="24"/>
        </w:rPr>
        <w:t xml:space="preserve"> </w:t>
      </w:r>
      <w:proofErr w:type="spellStart"/>
      <w:r w:rsidRPr="00D610E6">
        <w:rPr>
          <w:sz w:val="24"/>
          <w:szCs w:val="24"/>
        </w:rPr>
        <w:t>seni</w:t>
      </w:r>
      <w:proofErr w:type="spellEnd"/>
      <w:r w:rsidRPr="00D610E6">
        <w:rPr>
          <w:sz w:val="24"/>
          <w:szCs w:val="24"/>
        </w:rPr>
        <w:t xml:space="preserve"> </w:t>
      </w:r>
      <w:proofErr w:type="spellStart"/>
      <w:r w:rsidRPr="00D610E6">
        <w:rPr>
          <w:sz w:val="24"/>
          <w:szCs w:val="24"/>
        </w:rPr>
        <w:t>dari</w:t>
      </w:r>
      <w:proofErr w:type="spellEnd"/>
      <w:r w:rsidRPr="00D610E6">
        <w:rPr>
          <w:sz w:val="24"/>
          <w:szCs w:val="24"/>
        </w:rPr>
        <w:t xml:space="preserve"> </w:t>
      </w:r>
      <w:proofErr w:type="spellStart"/>
      <w:r w:rsidRPr="00D610E6">
        <w:rPr>
          <w:sz w:val="24"/>
          <w:szCs w:val="24"/>
        </w:rPr>
        <w:t>anak-anak</w:t>
      </w:r>
      <w:proofErr w:type="spellEnd"/>
      <w:r w:rsidRPr="00D610E6">
        <w:rPr>
          <w:sz w:val="24"/>
          <w:szCs w:val="24"/>
        </w:rPr>
        <w:t xml:space="preserve"> TK dan PAUD, </w:t>
      </w:r>
      <w:proofErr w:type="spellStart"/>
      <w:r w:rsidRPr="00D610E6">
        <w:rPr>
          <w:sz w:val="24"/>
          <w:szCs w:val="24"/>
        </w:rPr>
        <w:t>tetapi</w:t>
      </w:r>
      <w:proofErr w:type="spellEnd"/>
      <w:r w:rsidRPr="00D610E6">
        <w:rPr>
          <w:sz w:val="24"/>
          <w:szCs w:val="24"/>
        </w:rPr>
        <w:t xml:space="preserve"> juga </w:t>
      </w:r>
      <w:proofErr w:type="spellStart"/>
      <w:r w:rsidRPr="00D610E6">
        <w:rPr>
          <w:sz w:val="24"/>
          <w:szCs w:val="24"/>
        </w:rPr>
        <w:t>penampilan</w:t>
      </w:r>
      <w:proofErr w:type="spellEnd"/>
      <w:r w:rsidRPr="00D610E6">
        <w:rPr>
          <w:sz w:val="24"/>
          <w:szCs w:val="24"/>
        </w:rPr>
        <w:t xml:space="preserve"> </w:t>
      </w:r>
      <w:proofErr w:type="spellStart"/>
      <w:r w:rsidRPr="00D610E6">
        <w:rPr>
          <w:sz w:val="24"/>
          <w:szCs w:val="24"/>
        </w:rPr>
        <w:t>seni</w:t>
      </w:r>
      <w:proofErr w:type="spellEnd"/>
      <w:r w:rsidRPr="00D610E6">
        <w:rPr>
          <w:sz w:val="24"/>
          <w:szCs w:val="24"/>
        </w:rPr>
        <w:t xml:space="preserve"> </w:t>
      </w:r>
      <w:proofErr w:type="spellStart"/>
      <w:r w:rsidRPr="00D610E6">
        <w:rPr>
          <w:sz w:val="24"/>
          <w:szCs w:val="24"/>
        </w:rPr>
        <w:t>dari</w:t>
      </w:r>
      <w:proofErr w:type="spellEnd"/>
      <w:r w:rsidRPr="00D610E6">
        <w:rPr>
          <w:sz w:val="24"/>
          <w:szCs w:val="24"/>
        </w:rPr>
        <w:t xml:space="preserve"> unit </w:t>
      </w:r>
      <w:proofErr w:type="spellStart"/>
      <w:r w:rsidRPr="00D610E6">
        <w:rPr>
          <w:sz w:val="24"/>
          <w:szCs w:val="24"/>
        </w:rPr>
        <w:t>kegiatan</w:t>
      </w:r>
      <w:proofErr w:type="spellEnd"/>
      <w:r w:rsidRPr="00D610E6">
        <w:rPr>
          <w:sz w:val="24"/>
          <w:szCs w:val="24"/>
        </w:rPr>
        <w:t xml:space="preserve"> </w:t>
      </w:r>
      <w:proofErr w:type="spellStart"/>
      <w:r w:rsidRPr="00D610E6">
        <w:rPr>
          <w:sz w:val="24"/>
          <w:szCs w:val="24"/>
        </w:rPr>
        <w:t>mahasiswa</w:t>
      </w:r>
      <w:proofErr w:type="spellEnd"/>
      <w:r w:rsidRPr="00D610E6">
        <w:rPr>
          <w:sz w:val="24"/>
          <w:szCs w:val="24"/>
        </w:rPr>
        <w:t xml:space="preserve"> yang </w:t>
      </w:r>
      <w:proofErr w:type="spellStart"/>
      <w:r w:rsidRPr="00D610E6">
        <w:rPr>
          <w:sz w:val="24"/>
          <w:szCs w:val="24"/>
        </w:rPr>
        <w:t>bergerak</w:t>
      </w:r>
      <w:proofErr w:type="spellEnd"/>
      <w:r w:rsidRPr="00D610E6">
        <w:rPr>
          <w:sz w:val="24"/>
          <w:szCs w:val="24"/>
        </w:rPr>
        <w:t xml:space="preserve"> di </w:t>
      </w:r>
      <w:proofErr w:type="spellStart"/>
      <w:r w:rsidRPr="00D610E6">
        <w:rPr>
          <w:sz w:val="24"/>
          <w:szCs w:val="24"/>
        </w:rPr>
        <w:t>bidang</w:t>
      </w:r>
      <w:proofErr w:type="spellEnd"/>
      <w:r w:rsidRPr="00D610E6">
        <w:rPr>
          <w:sz w:val="24"/>
          <w:szCs w:val="24"/>
        </w:rPr>
        <w:t xml:space="preserve"> </w:t>
      </w:r>
      <w:proofErr w:type="spellStart"/>
      <w:r w:rsidRPr="00D610E6">
        <w:rPr>
          <w:sz w:val="24"/>
          <w:szCs w:val="24"/>
        </w:rPr>
        <w:t>seni</w:t>
      </w:r>
      <w:proofErr w:type="spellEnd"/>
      <w:r w:rsidRPr="00D610E6">
        <w:rPr>
          <w:sz w:val="24"/>
          <w:szCs w:val="24"/>
        </w:rPr>
        <w:t>.</w:t>
      </w:r>
    </w:p>
    <w:p w14:paraId="4AF7737B" w14:textId="77777777" w:rsidR="00D610E6" w:rsidRPr="00D610E6" w:rsidRDefault="00D610E6" w:rsidP="00D610E6">
      <w:pPr>
        <w:spacing w:line="276" w:lineRule="auto"/>
        <w:ind w:left="284" w:firstLine="436"/>
        <w:jc w:val="both"/>
        <w:rPr>
          <w:b/>
          <w:sz w:val="24"/>
          <w:szCs w:val="24"/>
        </w:rPr>
      </w:pPr>
    </w:p>
    <w:p w14:paraId="26985F4E" w14:textId="77777777" w:rsidR="00DF610C" w:rsidRPr="00D610E6" w:rsidRDefault="00580D75" w:rsidP="00D610E6">
      <w:pPr>
        <w:numPr>
          <w:ilvl w:val="0"/>
          <w:numId w:val="4"/>
        </w:numPr>
        <w:tabs>
          <w:tab w:val="left" w:pos="426"/>
        </w:tabs>
        <w:spacing w:line="276" w:lineRule="auto"/>
        <w:ind w:left="425" w:hanging="425"/>
        <w:jc w:val="both"/>
        <w:rPr>
          <w:b/>
          <w:bCs/>
          <w:sz w:val="24"/>
          <w:szCs w:val="24"/>
          <w:lang w:val="id-ID"/>
        </w:rPr>
      </w:pPr>
      <w:r w:rsidRPr="00D610E6">
        <w:rPr>
          <w:b/>
          <w:bCs/>
          <w:color w:val="000000"/>
          <w:sz w:val="24"/>
          <w:szCs w:val="24"/>
          <w:lang w:val="en-ID"/>
        </w:rPr>
        <w:t xml:space="preserve">HASIL DAN PEMBAHASAN </w:t>
      </w:r>
    </w:p>
    <w:p w14:paraId="1CE29C52" w14:textId="4042D6EE" w:rsidR="00DF610C" w:rsidRPr="00D610E6" w:rsidRDefault="00DF610C" w:rsidP="00D610E6">
      <w:pPr>
        <w:tabs>
          <w:tab w:val="left" w:pos="426"/>
        </w:tabs>
        <w:spacing w:line="276" w:lineRule="auto"/>
        <w:ind w:left="425"/>
        <w:jc w:val="both"/>
        <w:rPr>
          <w:b/>
          <w:bCs/>
          <w:sz w:val="24"/>
          <w:szCs w:val="24"/>
          <w:lang w:val="id-ID"/>
        </w:rPr>
      </w:pPr>
      <w:r w:rsidRPr="00D610E6">
        <w:rPr>
          <w:b/>
          <w:bCs/>
          <w:sz w:val="24"/>
          <w:szCs w:val="24"/>
          <w:lang w:val="id-ID"/>
        </w:rPr>
        <w:tab/>
      </w:r>
      <w:r w:rsidRPr="00D610E6">
        <w:rPr>
          <w:b/>
          <w:bCs/>
          <w:sz w:val="24"/>
          <w:szCs w:val="24"/>
          <w:lang w:val="id-ID"/>
        </w:rPr>
        <w:tab/>
      </w:r>
      <w:r w:rsidRPr="00616FBD">
        <w:rPr>
          <w:sz w:val="24"/>
          <w:szCs w:val="24"/>
          <w:lang w:val="id-ID"/>
        </w:rPr>
        <w:t>Pelaksanaan pengabdian Himesbang Care di Desa Kalisari Kecamatan Cilongok sebagai solusi atas berbagai permasalahan di desa tersebut dapat diuraikan sebagai berikut.</w:t>
      </w:r>
    </w:p>
    <w:p w14:paraId="6DAB7233" w14:textId="3F22E98B" w:rsidR="00DF610C" w:rsidRPr="00D610E6" w:rsidRDefault="00DF610C" w:rsidP="00D610E6">
      <w:pPr>
        <w:spacing w:line="276" w:lineRule="auto"/>
        <w:ind w:left="111" w:firstLine="314"/>
        <w:jc w:val="both"/>
        <w:rPr>
          <w:b/>
          <w:sz w:val="24"/>
          <w:szCs w:val="24"/>
        </w:rPr>
      </w:pPr>
      <w:r w:rsidRPr="00D610E6">
        <w:rPr>
          <w:b/>
          <w:sz w:val="24"/>
          <w:szCs w:val="24"/>
        </w:rPr>
        <w:t xml:space="preserve">Solusi </w:t>
      </w:r>
      <w:proofErr w:type="spellStart"/>
      <w:r w:rsidRPr="00D610E6">
        <w:rPr>
          <w:b/>
          <w:sz w:val="24"/>
          <w:szCs w:val="24"/>
        </w:rPr>
        <w:t>permasalahan</w:t>
      </w:r>
      <w:proofErr w:type="spellEnd"/>
      <w:r w:rsidRPr="00D610E6">
        <w:rPr>
          <w:b/>
          <w:sz w:val="24"/>
          <w:szCs w:val="24"/>
        </w:rPr>
        <w:t xml:space="preserve"> </w:t>
      </w:r>
      <w:proofErr w:type="spellStart"/>
      <w:r w:rsidRPr="00D610E6">
        <w:rPr>
          <w:b/>
          <w:sz w:val="24"/>
          <w:szCs w:val="24"/>
        </w:rPr>
        <w:t>cakupan</w:t>
      </w:r>
      <w:proofErr w:type="spellEnd"/>
      <w:r w:rsidRPr="00D610E6">
        <w:rPr>
          <w:b/>
          <w:sz w:val="24"/>
          <w:szCs w:val="24"/>
        </w:rPr>
        <w:t xml:space="preserve"> </w:t>
      </w:r>
      <w:proofErr w:type="spellStart"/>
      <w:r w:rsidRPr="00D610E6">
        <w:rPr>
          <w:b/>
          <w:sz w:val="24"/>
          <w:szCs w:val="24"/>
        </w:rPr>
        <w:t>pemasaran</w:t>
      </w:r>
      <w:proofErr w:type="spellEnd"/>
      <w:r w:rsidRPr="00D610E6">
        <w:rPr>
          <w:b/>
          <w:sz w:val="24"/>
          <w:szCs w:val="24"/>
        </w:rPr>
        <w:t xml:space="preserve"> </w:t>
      </w:r>
      <w:proofErr w:type="spellStart"/>
      <w:r w:rsidRPr="00D610E6">
        <w:rPr>
          <w:b/>
          <w:sz w:val="24"/>
          <w:szCs w:val="24"/>
        </w:rPr>
        <w:t>produk</w:t>
      </w:r>
      <w:proofErr w:type="spellEnd"/>
      <w:r w:rsidRPr="00D610E6">
        <w:rPr>
          <w:b/>
          <w:sz w:val="24"/>
          <w:szCs w:val="24"/>
        </w:rPr>
        <w:t xml:space="preserve"> </w:t>
      </w:r>
      <w:proofErr w:type="spellStart"/>
      <w:r w:rsidRPr="00D610E6">
        <w:rPr>
          <w:b/>
          <w:sz w:val="24"/>
          <w:szCs w:val="24"/>
        </w:rPr>
        <w:t>tahu</w:t>
      </w:r>
      <w:proofErr w:type="spellEnd"/>
      <w:r w:rsidRPr="00D610E6">
        <w:rPr>
          <w:b/>
          <w:sz w:val="24"/>
          <w:szCs w:val="24"/>
        </w:rPr>
        <w:t xml:space="preserve"> yang </w:t>
      </w:r>
      <w:proofErr w:type="spellStart"/>
      <w:r w:rsidRPr="00D610E6">
        <w:rPr>
          <w:b/>
          <w:sz w:val="24"/>
          <w:szCs w:val="24"/>
        </w:rPr>
        <w:t>masih</w:t>
      </w:r>
      <w:proofErr w:type="spellEnd"/>
      <w:r w:rsidRPr="00D610E6">
        <w:rPr>
          <w:b/>
          <w:sz w:val="24"/>
          <w:szCs w:val="24"/>
        </w:rPr>
        <w:t xml:space="preserve"> local</w:t>
      </w:r>
    </w:p>
    <w:p w14:paraId="6CC67970" w14:textId="77777777" w:rsidR="00D610E6" w:rsidRPr="00616FBD" w:rsidRDefault="00DF610C" w:rsidP="00D610E6">
      <w:pPr>
        <w:spacing w:line="276" w:lineRule="auto"/>
        <w:ind w:left="425" w:firstLine="609"/>
        <w:jc w:val="both"/>
        <w:rPr>
          <w:b/>
          <w:sz w:val="24"/>
          <w:szCs w:val="24"/>
          <w:lang w:val="it-IT"/>
        </w:rPr>
      </w:pPr>
      <w:r w:rsidRPr="00D610E6">
        <w:rPr>
          <w:sz w:val="24"/>
          <w:szCs w:val="24"/>
        </w:rPr>
        <w:t xml:space="preserve">Desa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Kecamatan</w:t>
      </w:r>
      <w:proofErr w:type="spellEnd"/>
      <w:r w:rsidRPr="00D610E6">
        <w:rPr>
          <w:sz w:val="24"/>
          <w:szCs w:val="24"/>
        </w:rPr>
        <w:t xml:space="preserve"> </w:t>
      </w:r>
      <w:proofErr w:type="spellStart"/>
      <w:r w:rsidRPr="00D610E6">
        <w:rPr>
          <w:sz w:val="24"/>
          <w:szCs w:val="24"/>
        </w:rPr>
        <w:t>Cilongok</w:t>
      </w:r>
      <w:proofErr w:type="spellEnd"/>
      <w:r w:rsidRPr="00D610E6">
        <w:rPr>
          <w:sz w:val="24"/>
          <w:szCs w:val="24"/>
        </w:rPr>
        <w:t xml:space="preserve"> </w:t>
      </w:r>
      <w:proofErr w:type="spellStart"/>
      <w:r w:rsidRPr="00D610E6">
        <w:rPr>
          <w:sz w:val="24"/>
          <w:szCs w:val="24"/>
        </w:rPr>
        <w:t>merupakan</w:t>
      </w:r>
      <w:proofErr w:type="spellEnd"/>
      <w:r w:rsidRPr="00D610E6">
        <w:rPr>
          <w:sz w:val="24"/>
          <w:szCs w:val="24"/>
        </w:rPr>
        <w:t xml:space="preserve"> </w:t>
      </w:r>
      <w:proofErr w:type="spellStart"/>
      <w:r w:rsidRPr="00D610E6">
        <w:rPr>
          <w:sz w:val="24"/>
          <w:szCs w:val="24"/>
        </w:rPr>
        <w:t>desa</w:t>
      </w:r>
      <w:proofErr w:type="spellEnd"/>
      <w:r w:rsidRPr="00D610E6">
        <w:rPr>
          <w:sz w:val="24"/>
          <w:szCs w:val="24"/>
        </w:rPr>
        <w:t xml:space="preserve"> </w:t>
      </w:r>
      <w:proofErr w:type="spellStart"/>
      <w:r w:rsidRPr="00D610E6">
        <w:rPr>
          <w:sz w:val="24"/>
          <w:szCs w:val="24"/>
        </w:rPr>
        <w:t>sentra</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di </w:t>
      </w:r>
      <w:proofErr w:type="spellStart"/>
      <w:r w:rsidRPr="00D610E6">
        <w:rPr>
          <w:sz w:val="24"/>
          <w:szCs w:val="24"/>
        </w:rPr>
        <w:t>Kabupaten</w:t>
      </w:r>
      <w:proofErr w:type="spellEnd"/>
      <w:r w:rsidRPr="00D610E6">
        <w:rPr>
          <w:sz w:val="24"/>
          <w:szCs w:val="24"/>
        </w:rPr>
        <w:t xml:space="preserve"> </w:t>
      </w:r>
      <w:proofErr w:type="spellStart"/>
      <w:r w:rsidRPr="00D610E6">
        <w:rPr>
          <w:sz w:val="24"/>
          <w:szCs w:val="24"/>
        </w:rPr>
        <w:t>Banyumas</w:t>
      </w:r>
      <w:proofErr w:type="spellEnd"/>
      <w:r w:rsidRPr="00D610E6">
        <w:rPr>
          <w:sz w:val="24"/>
          <w:szCs w:val="24"/>
        </w:rPr>
        <w:t xml:space="preserve"> </w:t>
      </w:r>
      <w:proofErr w:type="spellStart"/>
      <w:r w:rsidRPr="00D610E6">
        <w:rPr>
          <w:sz w:val="24"/>
          <w:szCs w:val="24"/>
        </w:rPr>
        <w:t>karena</w:t>
      </w:r>
      <w:proofErr w:type="spellEnd"/>
      <w:r w:rsidRPr="00D610E6">
        <w:rPr>
          <w:sz w:val="24"/>
          <w:szCs w:val="24"/>
        </w:rPr>
        <w:t xml:space="preserve"> </w:t>
      </w:r>
      <w:proofErr w:type="spellStart"/>
      <w:r w:rsidRPr="00D610E6">
        <w:rPr>
          <w:sz w:val="24"/>
          <w:szCs w:val="24"/>
        </w:rPr>
        <w:t>banyaknya</w:t>
      </w:r>
      <w:proofErr w:type="spellEnd"/>
      <w:r w:rsidRPr="00D610E6">
        <w:rPr>
          <w:sz w:val="24"/>
          <w:szCs w:val="24"/>
        </w:rPr>
        <w:t xml:space="preserve"> </w:t>
      </w:r>
      <w:proofErr w:type="spellStart"/>
      <w:r w:rsidRPr="00D610E6">
        <w:rPr>
          <w:sz w:val="24"/>
          <w:szCs w:val="24"/>
        </w:rPr>
        <w:t>pengrajin</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w:t>
      </w:r>
      <w:proofErr w:type="spellStart"/>
      <w:r w:rsidRPr="00D610E6">
        <w:rPr>
          <w:sz w:val="24"/>
          <w:szCs w:val="24"/>
        </w:rPr>
        <w:t>Disamping</w:t>
      </w:r>
      <w:proofErr w:type="spellEnd"/>
      <w:r w:rsidRPr="00D610E6">
        <w:rPr>
          <w:sz w:val="24"/>
          <w:szCs w:val="24"/>
        </w:rPr>
        <w:t xml:space="preserve"> </w:t>
      </w:r>
      <w:proofErr w:type="spellStart"/>
      <w:r w:rsidRPr="00D610E6">
        <w:rPr>
          <w:sz w:val="24"/>
          <w:szCs w:val="24"/>
        </w:rPr>
        <w:t>itu</w:t>
      </w:r>
      <w:proofErr w:type="spellEnd"/>
      <w:r w:rsidRPr="00D610E6">
        <w:rPr>
          <w:sz w:val="24"/>
          <w:szCs w:val="24"/>
        </w:rPr>
        <w:t xml:space="preserve">, di </w:t>
      </w:r>
      <w:proofErr w:type="spellStart"/>
      <w:r w:rsidRPr="00D610E6">
        <w:rPr>
          <w:sz w:val="24"/>
          <w:szCs w:val="24"/>
        </w:rPr>
        <w:t>desa</w:t>
      </w:r>
      <w:proofErr w:type="spellEnd"/>
      <w:r w:rsidRPr="00D610E6">
        <w:rPr>
          <w:sz w:val="24"/>
          <w:szCs w:val="24"/>
        </w:rPr>
        <w:t xml:space="preserve"> </w:t>
      </w:r>
      <w:proofErr w:type="spellStart"/>
      <w:r w:rsidRPr="00D610E6">
        <w:rPr>
          <w:sz w:val="24"/>
          <w:szCs w:val="24"/>
        </w:rPr>
        <w:t>tersebut</w:t>
      </w:r>
      <w:proofErr w:type="spellEnd"/>
      <w:r w:rsidRPr="00D610E6">
        <w:rPr>
          <w:sz w:val="24"/>
          <w:szCs w:val="24"/>
        </w:rPr>
        <w:t xml:space="preserve"> juga </w:t>
      </w:r>
      <w:proofErr w:type="spellStart"/>
      <w:r w:rsidRPr="00D610E6">
        <w:rPr>
          <w:sz w:val="24"/>
          <w:szCs w:val="24"/>
        </w:rPr>
        <w:t>terdapat</w:t>
      </w:r>
      <w:proofErr w:type="spellEnd"/>
      <w:r w:rsidRPr="00D610E6">
        <w:rPr>
          <w:sz w:val="24"/>
          <w:szCs w:val="24"/>
        </w:rPr>
        <w:t xml:space="preserve"> </w:t>
      </w:r>
      <w:proofErr w:type="spellStart"/>
      <w:r w:rsidRPr="00D610E6">
        <w:rPr>
          <w:sz w:val="24"/>
          <w:szCs w:val="24"/>
        </w:rPr>
        <w:t>sektor</w:t>
      </w:r>
      <w:proofErr w:type="spellEnd"/>
      <w:r w:rsidRPr="00D610E6">
        <w:rPr>
          <w:sz w:val="24"/>
          <w:szCs w:val="24"/>
        </w:rPr>
        <w:t xml:space="preserve"> UMKM </w:t>
      </w:r>
      <w:proofErr w:type="spellStart"/>
      <w:r w:rsidRPr="00D610E6">
        <w:rPr>
          <w:sz w:val="24"/>
          <w:szCs w:val="24"/>
        </w:rPr>
        <w:t>lainnya</w:t>
      </w:r>
      <w:proofErr w:type="spellEnd"/>
      <w:r w:rsidRPr="00D610E6">
        <w:rPr>
          <w:sz w:val="24"/>
          <w:szCs w:val="24"/>
        </w:rPr>
        <w:t xml:space="preserve"> </w:t>
      </w:r>
      <w:proofErr w:type="spellStart"/>
      <w:r w:rsidRPr="00D610E6">
        <w:rPr>
          <w:sz w:val="24"/>
          <w:szCs w:val="24"/>
        </w:rPr>
        <w:t>seperti</w:t>
      </w:r>
      <w:proofErr w:type="spellEnd"/>
      <w:r w:rsidRPr="00D610E6">
        <w:rPr>
          <w:sz w:val="24"/>
          <w:szCs w:val="24"/>
        </w:rPr>
        <w:t xml:space="preserve"> gula </w:t>
      </w:r>
      <w:proofErr w:type="spellStart"/>
      <w:r w:rsidRPr="00D610E6">
        <w:rPr>
          <w:sz w:val="24"/>
          <w:szCs w:val="24"/>
        </w:rPr>
        <w:t>kelapa</w:t>
      </w:r>
      <w:proofErr w:type="spellEnd"/>
      <w:r w:rsidRPr="00D610E6">
        <w:rPr>
          <w:sz w:val="24"/>
          <w:szCs w:val="24"/>
        </w:rPr>
        <w:t xml:space="preserve">, </w:t>
      </w:r>
      <w:proofErr w:type="spellStart"/>
      <w:r w:rsidRPr="00D610E6">
        <w:rPr>
          <w:sz w:val="24"/>
          <w:szCs w:val="24"/>
        </w:rPr>
        <w:t>kerajinan</w:t>
      </w:r>
      <w:proofErr w:type="spellEnd"/>
      <w:r w:rsidRPr="00D610E6">
        <w:rPr>
          <w:sz w:val="24"/>
          <w:szCs w:val="24"/>
        </w:rPr>
        <w:t xml:space="preserve"> </w:t>
      </w:r>
      <w:proofErr w:type="spellStart"/>
      <w:r w:rsidRPr="00D610E6">
        <w:rPr>
          <w:sz w:val="24"/>
          <w:szCs w:val="24"/>
        </w:rPr>
        <w:t>tangan</w:t>
      </w:r>
      <w:proofErr w:type="spellEnd"/>
      <w:r w:rsidRPr="00D610E6">
        <w:rPr>
          <w:sz w:val="24"/>
          <w:szCs w:val="24"/>
        </w:rPr>
        <w:t xml:space="preserve">, batik, dan gurami. </w:t>
      </w:r>
      <w:proofErr w:type="spellStart"/>
      <w:r w:rsidRPr="00D610E6">
        <w:rPr>
          <w:sz w:val="24"/>
          <w:szCs w:val="24"/>
        </w:rPr>
        <w:t>Berdasarkan</w:t>
      </w:r>
      <w:proofErr w:type="spellEnd"/>
      <w:r w:rsidRPr="00D610E6">
        <w:rPr>
          <w:sz w:val="24"/>
          <w:szCs w:val="24"/>
        </w:rPr>
        <w:t xml:space="preserve"> sharing dan </w:t>
      </w:r>
      <w:proofErr w:type="spellStart"/>
      <w:r w:rsidRPr="00D610E6">
        <w:rPr>
          <w:sz w:val="24"/>
          <w:szCs w:val="24"/>
        </w:rPr>
        <w:t>diskusi</w:t>
      </w:r>
      <w:proofErr w:type="spellEnd"/>
      <w:r w:rsidRPr="00D610E6">
        <w:rPr>
          <w:sz w:val="24"/>
          <w:szCs w:val="24"/>
        </w:rPr>
        <w:t xml:space="preserve"> </w:t>
      </w:r>
      <w:proofErr w:type="spellStart"/>
      <w:r w:rsidRPr="00D610E6">
        <w:rPr>
          <w:sz w:val="24"/>
          <w:szCs w:val="24"/>
        </w:rPr>
        <w:t>disimpulkan</w:t>
      </w:r>
      <w:proofErr w:type="spellEnd"/>
      <w:r w:rsidRPr="00D610E6">
        <w:rPr>
          <w:sz w:val="24"/>
          <w:szCs w:val="24"/>
        </w:rPr>
        <w:t xml:space="preserve"> </w:t>
      </w:r>
      <w:proofErr w:type="spellStart"/>
      <w:r w:rsidRPr="00D610E6">
        <w:rPr>
          <w:sz w:val="24"/>
          <w:szCs w:val="24"/>
        </w:rPr>
        <w:t>bahwa</w:t>
      </w:r>
      <w:proofErr w:type="spellEnd"/>
      <w:r w:rsidRPr="00D610E6">
        <w:rPr>
          <w:sz w:val="24"/>
          <w:szCs w:val="24"/>
        </w:rPr>
        <w:t xml:space="preserve"> para </w:t>
      </w:r>
      <w:proofErr w:type="spellStart"/>
      <w:r w:rsidRPr="00D610E6">
        <w:rPr>
          <w:sz w:val="24"/>
          <w:szCs w:val="24"/>
        </w:rPr>
        <w:t>industri</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Desa </w:t>
      </w:r>
      <w:proofErr w:type="spellStart"/>
      <w:r w:rsidRPr="00D610E6">
        <w:rPr>
          <w:sz w:val="24"/>
          <w:szCs w:val="24"/>
        </w:rPr>
        <w:t>Kalisari</w:t>
      </w:r>
      <w:proofErr w:type="spellEnd"/>
      <w:r w:rsidRPr="00D610E6">
        <w:rPr>
          <w:sz w:val="24"/>
          <w:szCs w:val="24"/>
        </w:rPr>
        <w:t xml:space="preserve"> dan </w:t>
      </w:r>
      <w:proofErr w:type="spellStart"/>
      <w:r w:rsidRPr="00D610E6">
        <w:rPr>
          <w:sz w:val="24"/>
          <w:szCs w:val="24"/>
        </w:rPr>
        <w:t>pelaku</w:t>
      </w:r>
      <w:proofErr w:type="spellEnd"/>
      <w:r w:rsidRPr="00D610E6">
        <w:rPr>
          <w:sz w:val="24"/>
          <w:szCs w:val="24"/>
        </w:rPr>
        <w:t xml:space="preserve"> UMKM Desa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masih</w:t>
      </w:r>
      <w:proofErr w:type="spellEnd"/>
      <w:r w:rsidRPr="00D610E6">
        <w:rPr>
          <w:sz w:val="24"/>
          <w:szCs w:val="24"/>
        </w:rPr>
        <w:t xml:space="preserve"> </w:t>
      </w:r>
      <w:proofErr w:type="spellStart"/>
      <w:r w:rsidRPr="00D610E6">
        <w:rPr>
          <w:sz w:val="24"/>
          <w:szCs w:val="24"/>
        </w:rPr>
        <w:t>belum</w:t>
      </w:r>
      <w:proofErr w:type="spellEnd"/>
      <w:r w:rsidRPr="00D610E6">
        <w:rPr>
          <w:sz w:val="24"/>
          <w:szCs w:val="24"/>
        </w:rPr>
        <w:t xml:space="preserve"> </w:t>
      </w:r>
      <w:proofErr w:type="spellStart"/>
      <w:r w:rsidRPr="00D610E6">
        <w:rPr>
          <w:sz w:val="24"/>
          <w:szCs w:val="24"/>
        </w:rPr>
        <w:t>bisa</w:t>
      </w:r>
      <w:proofErr w:type="spellEnd"/>
      <w:r w:rsidRPr="00D610E6">
        <w:rPr>
          <w:sz w:val="24"/>
          <w:szCs w:val="24"/>
        </w:rPr>
        <w:t xml:space="preserve"> optimal </w:t>
      </w:r>
      <w:proofErr w:type="spellStart"/>
      <w:r w:rsidRPr="00D610E6">
        <w:rPr>
          <w:sz w:val="24"/>
          <w:szCs w:val="24"/>
        </w:rPr>
        <w:t>dari</w:t>
      </w:r>
      <w:proofErr w:type="spellEnd"/>
      <w:r w:rsidRPr="00D610E6">
        <w:rPr>
          <w:sz w:val="24"/>
          <w:szCs w:val="24"/>
        </w:rPr>
        <w:t xml:space="preserve"> </w:t>
      </w:r>
      <w:proofErr w:type="spellStart"/>
      <w:r w:rsidRPr="00D610E6">
        <w:rPr>
          <w:sz w:val="24"/>
          <w:szCs w:val="24"/>
        </w:rPr>
        <w:t>segi</w:t>
      </w:r>
      <w:proofErr w:type="spellEnd"/>
      <w:r w:rsidRPr="00D610E6">
        <w:rPr>
          <w:sz w:val="24"/>
          <w:szCs w:val="24"/>
        </w:rPr>
        <w:t xml:space="preserve"> </w:t>
      </w:r>
      <w:proofErr w:type="spellStart"/>
      <w:r w:rsidRPr="00D610E6">
        <w:rPr>
          <w:sz w:val="24"/>
          <w:szCs w:val="24"/>
        </w:rPr>
        <w:t>pemasaran</w:t>
      </w:r>
      <w:proofErr w:type="spellEnd"/>
      <w:r w:rsidRPr="00D610E6">
        <w:rPr>
          <w:sz w:val="24"/>
          <w:szCs w:val="24"/>
        </w:rPr>
        <w:t xml:space="preserve"> yang </w:t>
      </w:r>
      <w:proofErr w:type="spellStart"/>
      <w:r w:rsidRPr="00D610E6">
        <w:rPr>
          <w:sz w:val="24"/>
          <w:szCs w:val="24"/>
        </w:rPr>
        <w:t>diterapkan</w:t>
      </w:r>
      <w:proofErr w:type="spellEnd"/>
      <w:r w:rsidRPr="00D610E6">
        <w:rPr>
          <w:sz w:val="24"/>
          <w:szCs w:val="24"/>
        </w:rPr>
        <w:t xml:space="preserve">. </w:t>
      </w:r>
      <w:r w:rsidRPr="00616FBD">
        <w:rPr>
          <w:sz w:val="24"/>
          <w:szCs w:val="24"/>
          <w:lang w:val="it-IT"/>
        </w:rPr>
        <w:t xml:space="preserve">Saat ini pengrajin tahu mengandalkan pendistribusian produknya ke beberapa pengepul di pasar. Demikian juga pemasaran produk UMKM Desa Kalisari masih bersifat lokal. Hal tersebut tidak efektif karena lokasi yang terbatas dan sedikitnya konsumen yang mengetahui produk yang dihasilkan masyarakat Desa Kalisari. Ditambah di era globalisasi saat ini persaingan dalam bisnis merupakan hal yang tidak dapat dihindari. Ketertinggalan para pelaku industri tahu dan pelaku UMKM dalam segi pemasaran dapat menjadi suatu permasalahan yang dapat menghambat perkembangan usaha masyarakat Desa Kalisari. Maka dari itu, mahasiswa memberikan sosialisasi yang bertema </w:t>
      </w:r>
      <w:r w:rsidRPr="00616FBD">
        <w:rPr>
          <w:i/>
          <w:sz w:val="24"/>
          <w:szCs w:val="24"/>
          <w:lang w:val="it-IT"/>
        </w:rPr>
        <w:t>digital marketing</w:t>
      </w:r>
      <w:r w:rsidRPr="00616FBD">
        <w:rPr>
          <w:sz w:val="24"/>
          <w:szCs w:val="24"/>
          <w:lang w:val="it-IT"/>
        </w:rPr>
        <w:t xml:space="preserve"> dengan sasaran pengrajin tahu dan pelaku UMKM di Desa Kalisari sebagai solusi permasalahan pemasaran produk Desa Kalisari, yang terlaksana pada Minggu, 2 Juli 2023. </w:t>
      </w:r>
    </w:p>
    <w:p w14:paraId="51739387" w14:textId="77777777" w:rsidR="00D610E6" w:rsidRDefault="00DF610C" w:rsidP="00D610E6">
      <w:pPr>
        <w:spacing w:line="276" w:lineRule="auto"/>
        <w:ind w:left="425" w:firstLine="609"/>
        <w:jc w:val="both"/>
        <w:rPr>
          <w:b/>
          <w:sz w:val="24"/>
          <w:szCs w:val="24"/>
        </w:rPr>
      </w:pPr>
      <w:r w:rsidRPr="00D610E6">
        <w:rPr>
          <w:sz w:val="24"/>
          <w:szCs w:val="24"/>
        </w:rPr>
        <w:t xml:space="preserve">Digital marketing yang </w:t>
      </w:r>
      <w:proofErr w:type="spellStart"/>
      <w:r w:rsidRPr="00D610E6">
        <w:rPr>
          <w:sz w:val="24"/>
          <w:szCs w:val="24"/>
        </w:rPr>
        <w:t>dikenalkan</w:t>
      </w:r>
      <w:proofErr w:type="spellEnd"/>
      <w:r w:rsidRPr="00D610E6">
        <w:rPr>
          <w:sz w:val="24"/>
          <w:szCs w:val="24"/>
        </w:rPr>
        <w:t xml:space="preserve"> </w:t>
      </w:r>
      <w:proofErr w:type="spellStart"/>
      <w:r w:rsidRPr="00D610E6">
        <w:rPr>
          <w:sz w:val="24"/>
          <w:szCs w:val="24"/>
        </w:rPr>
        <w:t>kepada</w:t>
      </w:r>
      <w:proofErr w:type="spellEnd"/>
      <w:r w:rsidRPr="00D610E6">
        <w:rPr>
          <w:sz w:val="24"/>
          <w:szCs w:val="24"/>
        </w:rPr>
        <w:t xml:space="preserve"> para </w:t>
      </w:r>
      <w:proofErr w:type="spellStart"/>
      <w:r w:rsidRPr="00D610E6">
        <w:rPr>
          <w:sz w:val="24"/>
          <w:szCs w:val="24"/>
        </w:rPr>
        <w:t>pelaku</w:t>
      </w:r>
      <w:proofErr w:type="spellEnd"/>
      <w:r w:rsidRPr="00D610E6">
        <w:rPr>
          <w:sz w:val="24"/>
          <w:szCs w:val="24"/>
        </w:rPr>
        <w:t xml:space="preserve"> UMKM Desa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adalah</w:t>
      </w:r>
      <w:proofErr w:type="spellEnd"/>
      <w:r w:rsidRPr="00D610E6">
        <w:rPr>
          <w:sz w:val="24"/>
          <w:szCs w:val="24"/>
        </w:rPr>
        <w:t xml:space="preserve"> </w:t>
      </w:r>
      <w:proofErr w:type="spellStart"/>
      <w:r w:rsidRPr="00D610E6">
        <w:rPr>
          <w:sz w:val="24"/>
          <w:szCs w:val="24"/>
        </w:rPr>
        <w:t>melalui</w:t>
      </w:r>
      <w:proofErr w:type="spellEnd"/>
      <w:r w:rsidRPr="00D610E6">
        <w:rPr>
          <w:sz w:val="24"/>
          <w:szCs w:val="24"/>
        </w:rPr>
        <w:t xml:space="preserve"> flat form </w:t>
      </w:r>
      <w:proofErr w:type="spellStart"/>
      <w:r w:rsidRPr="00D610E6">
        <w:rPr>
          <w:sz w:val="24"/>
          <w:szCs w:val="24"/>
        </w:rPr>
        <w:t>facebook</w:t>
      </w:r>
      <w:proofErr w:type="spellEnd"/>
      <w:r w:rsidRPr="00D610E6">
        <w:rPr>
          <w:sz w:val="24"/>
          <w:szCs w:val="24"/>
        </w:rPr>
        <w:t xml:space="preserve"> ads, </w:t>
      </w:r>
      <w:proofErr w:type="spellStart"/>
      <w:r w:rsidRPr="00D610E6">
        <w:rPr>
          <w:sz w:val="24"/>
          <w:szCs w:val="24"/>
        </w:rPr>
        <w:t>instagram</w:t>
      </w:r>
      <w:proofErr w:type="spellEnd"/>
      <w:r w:rsidRPr="00D610E6">
        <w:rPr>
          <w:sz w:val="24"/>
          <w:szCs w:val="24"/>
        </w:rPr>
        <w:t xml:space="preserve"> as, </w:t>
      </w:r>
      <w:proofErr w:type="spellStart"/>
      <w:r w:rsidRPr="00D610E6">
        <w:rPr>
          <w:sz w:val="24"/>
          <w:szCs w:val="24"/>
        </w:rPr>
        <w:t>gofood</w:t>
      </w:r>
      <w:proofErr w:type="spellEnd"/>
      <w:r w:rsidRPr="00D610E6">
        <w:rPr>
          <w:sz w:val="24"/>
          <w:szCs w:val="24"/>
        </w:rPr>
        <w:t xml:space="preserve">, dan </w:t>
      </w:r>
      <w:proofErr w:type="spellStart"/>
      <w:r w:rsidRPr="00D610E6">
        <w:rPr>
          <w:sz w:val="24"/>
          <w:szCs w:val="24"/>
        </w:rPr>
        <w:t>whatsaap</w:t>
      </w:r>
      <w:proofErr w:type="spellEnd"/>
      <w:r w:rsidRPr="00D610E6">
        <w:rPr>
          <w:sz w:val="24"/>
          <w:szCs w:val="24"/>
        </w:rPr>
        <w:t xml:space="preserve"> </w:t>
      </w:r>
      <w:proofErr w:type="spellStart"/>
      <w:r w:rsidRPr="00D610E6">
        <w:rPr>
          <w:sz w:val="24"/>
          <w:szCs w:val="24"/>
        </w:rPr>
        <w:t>bisnis</w:t>
      </w:r>
      <w:proofErr w:type="spellEnd"/>
      <w:r w:rsidRPr="00D610E6">
        <w:rPr>
          <w:sz w:val="24"/>
          <w:szCs w:val="24"/>
        </w:rPr>
        <w:t xml:space="preserve">. </w:t>
      </w:r>
      <w:proofErr w:type="spellStart"/>
      <w:r w:rsidRPr="00D610E6">
        <w:rPr>
          <w:sz w:val="24"/>
          <w:szCs w:val="24"/>
        </w:rPr>
        <w:t>Penggunaan</w:t>
      </w:r>
      <w:proofErr w:type="spellEnd"/>
      <w:r w:rsidRPr="00D610E6">
        <w:rPr>
          <w:sz w:val="24"/>
          <w:szCs w:val="24"/>
        </w:rPr>
        <w:t xml:space="preserve"> media </w:t>
      </w:r>
      <w:proofErr w:type="spellStart"/>
      <w:r w:rsidRPr="00D610E6">
        <w:rPr>
          <w:sz w:val="24"/>
          <w:szCs w:val="24"/>
        </w:rPr>
        <w:t>sosial</w:t>
      </w:r>
      <w:proofErr w:type="spellEnd"/>
      <w:r w:rsidRPr="00D610E6">
        <w:rPr>
          <w:sz w:val="24"/>
          <w:szCs w:val="24"/>
        </w:rPr>
        <w:t xml:space="preserve"> </w:t>
      </w:r>
      <w:proofErr w:type="spellStart"/>
      <w:r w:rsidRPr="00D610E6">
        <w:rPr>
          <w:sz w:val="24"/>
          <w:szCs w:val="24"/>
        </w:rPr>
        <w:t>akan</w:t>
      </w:r>
      <w:proofErr w:type="spellEnd"/>
      <w:r w:rsidRPr="00D610E6">
        <w:rPr>
          <w:sz w:val="24"/>
          <w:szCs w:val="24"/>
        </w:rPr>
        <w:t xml:space="preserve"> </w:t>
      </w:r>
      <w:proofErr w:type="spellStart"/>
      <w:r w:rsidRPr="00D610E6">
        <w:rPr>
          <w:sz w:val="24"/>
          <w:szCs w:val="24"/>
        </w:rPr>
        <w:t>memudahkan</w:t>
      </w:r>
      <w:proofErr w:type="spellEnd"/>
      <w:r w:rsidRPr="00D610E6">
        <w:rPr>
          <w:sz w:val="24"/>
          <w:szCs w:val="24"/>
        </w:rPr>
        <w:t xml:space="preserve"> UMKM </w:t>
      </w:r>
      <w:proofErr w:type="spellStart"/>
      <w:r w:rsidRPr="00D610E6">
        <w:rPr>
          <w:sz w:val="24"/>
          <w:szCs w:val="24"/>
        </w:rPr>
        <w:t>untuk</w:t>
      </w:r>
      <w:proofErr w:type="spellEnd"/>
      <w:r w:rsidRPr="00D610E6">
        <w:rPr>
          <w:sz w:val="24"/>
          <w:szCs w:val="24"/>
        </w:rPr>
        <w:t xml:space="preserve"> </w:t>
      </w:r>
      <w:proofErr w:type="spellStart"/>
      <w:r w:rsidRPr="00D610E6">
        <w:rPr>
          <w:sz w:val="24"/>
          <w:szCs w:val="24"/>
        </w:rPr>
        <w:t>mempromosikan</w:t>
      </w:r>
      <w:proofErr w:type="spellEnd"/>
      <w:r w:rsidRPr="00D610E6">
        <w:rPr>
          <w:sz w:val="24"/>
          <w:szCs w:val="24"/>
        </w:rPr>
        <w:t xml:space="preserve"> dan </w:t>
      </w:r>
      <w:proofErr w:type="spellStart"/>
      <w:r w:rsidRPr="00D610E6">
        <w:rPr>
          <w:sz w:val="24"/>
          <w:szCs w:val="24"/>
        </w:rPr>
        <w:lastRenderedPageBreak/>
        <w:t>mendistribusikan</w:t>
      </w:r>
      <w:proofErr w:type="spellEnd"/>
      <w:r w:rsidRPr="00D610E6">
        <w:rPr>
          <w:sz w:val="24"/>
          <w:szCs w:val="24"/>
        </w:rPr>
        <w:t xml:space="preserve"> </w:t>
      </w:r>
      <w:proofErr w:type="spellStart"/>
      <w:r w:rsidRPr="00D610E6">
        <w:rPr>
          <w:sz w:val="24"/>
          <w:szCs w:val="24"/>
        </w:rPr>
        <w:t>barang</w:t>
      </w:r>
      <w:proofErr w:type="spellEnd"/>
      <w:r w:rsidRPr="00D610E6">
        <w:rPr>
          <w:sz w:val="24"/>
          <w:szCs w:val="24"/>
        </w:rPr>
        <w:t xml:space="preserve"> </w:t>
      </w:r>
      <w:proofErr w:type="spellStart"/>
      <w:r w:rsidRPr="00D610E6">
        <w:rPr>
          <w:sz w:val="24"/>
          <w:szCs w:val="24"/>
        </w:rPr>
        <w:t>mereka</w:t>
      </w:r>
      <w:proofErr w:type="spellEnd"/>
      <w:r w:rsidRPr="00D610E6">
        <w:rPr>
          <w:sz w:val="24"/>
          <w:szCs w:val="24"/>
        </w:rPr>
        <w:t xml:space="preserve"> </w:t>
      </w:r>
      <w:proofErr w:type="spellStart"/>
      <w:r w:rsidRPr="00D610E6">
        <w:rPr>
          <w:sz w:val="24"/>
          <w:szCs w:val="24"/>
        </w:rPr>
        <w:t>ke</w:t>
      </w:r>
      <w:proofErr w:type="spellEnd"/>
      <w:r w:rsidRPr="00D610E6">
        <w:rPr>
          <w:sz w:val="24"/>
          <w:szCs w:val="24"/>
        </w:rPr>
        <w:t xml:space="preserve"> </w:t>
      </w:r>
      <w:proofErr w:type="spellStart"/>
      <w:r w:rsidRPr="00D610E6">
        <w:rPr>
          <w:sz w:val="24"/>
          <w:szCs w:val="24"/>
        </w:rPr>
        <w:t>lebih</w:t>
      </w:r>
      <w:proofErr w:type="spellEnd"/>
      <w:r w:rsidRPr="00D610E6">
        <w:rPr>
          <w:sz w:val="24"/>
          <w:szCs w:val="24"/>
        </w:rPr>
        <w:t xml:space="preserve"> </w:t>
      </w:r>
      <w:proofErr w:type="spellStart"/>
      <w:r w:rsidRPr="00D610E6">
        <w:rPr>
          <w:sz w:val="24"/>
          <w:szCs w:val="24"/>
        </w:rPr>
        <w:t>banyak</w:t>
      </w:r>
      <w:proofErr w:type="spellEnd"/>
      <w:r w:rsidRPr="00D610E6">
        <w:rPr>
          <w:sz w:val="24"/>
          <w:szCs w:val="24"/>
        </w:rPr>
        <w:t xml:space="preserve"> orang. Jika </w:t>
      </w:r>
      <w:proofErr w:type="spellStart"/>
      <w:r w:rsidRPr="00D610E6">
        <w:rPr>
          <w:sz w:val="24"/>
          <w:szCs w:val="24"/>
        </w:rPr>
        <w:t>digunakan</w:t>
      </w:r>
      <w:proofErr w:type="spellEnd"/>
      <w:r w:rsidRPr="00D610E6">
        <w:rPr>
          <w:sz w:val="24"/>
          <w:szCs w:val="24"/>
        </w:rPr>
        <w:t xml:space="preserve">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baik</w:t>
      </w:r>
      <w:proofErr w:type="spellEnd"/>
      <w:r w:rsidRPr="00D610E6">
        <w:rPr>
          <w:sz w:val="24"/>
          <w:szCs w:val="24"/>
        </w:rPr>
        <w:t xml:space="preserve">, </w:t>
      </w:r>
      <w:proofErr w:type="spellStart"/>
      <w:r w:rsidRPr="00D610E6">
        <w:rPr>
          <w:sz w:val="24"/>
          <w:szCs w:val="24"/>
        </w:rPr>
        <w:t>penggunaan</w:t>
      </w:r>
      <w:proofErr w:type="spellEnd"/>
      <w:r w:rsidRPr="00D610E6">
        <w:rPr>
          <w:sz w:val="24"/>
          <w:szCs w:val="24"/>
        </w:rPr>
        <w:t xml:space="preserve"> media </w:t>
      </w:r>
      <w:proofErr w:type="spellStart"/>
      <w:r w:rsidRPr="00D610E6">
        <w:rPr>
          <w:sz w:val="24"/>
          <w:szCs w:val="24"/>
        </w:rPr>
        <w:t>sosial</w:t>
      </w:r>
      <w:proofErr w:type="spellEnd"/>
      <w:r w:rsidRPr="00D610E6">
        <w:rPr>
          <w:sz w:val="24"/>
          <w:szCs w:val="24"/>
        </w:rPr>
        <w:t xml:space="preserve"> </w:t>
      </w:r>
      <w:proofErr w:type="spellStart"/>
      <w:r w:rsidRPr="00D610E6">
        <w:rPr>
          <w:sz w:val="24"/>
          <w:szCs w:val="24"/>
        </w:rPr>
        <w:t>ini</w:t>
      </w:r>
      <w:proofErr w:type="spellEnd"/>
      <w:r w:rsidRPr="00D610E6">
        <w:rPr>
          <w:sz w:val="24"/>
          <w:szCs w:val="24"/>
        </w:rPr>
        <w:t xml:space="preserve"> juga </w:t>
      </w:r>
      <w:proofErr w:type="spellStart"/>
      <w:r w:rsidRPr="00D610E6">
        <w:rPr>
          <w:sz w:val="24"/>
          <w:szCs w:val="24"/>
        </w:rPr>
        <w:t>akan</w:t>
      </w:r>
      <w:proofErr w:type="spellEnd"/>
      <w:r w:rsidRPr="00D610E6">
        <w:rPr>
          <w:sz w:val="24"/>
          <w:szCs w:val="24"/>
        </w:rPr>
        <w:t xml:space="preserve"> </w:t>
      </w:r>
      <w:proofErr w:type="spellStart"/>
      <w:r w:rsidRPr="00D610E6">
        <w:rPr>
          <w:sz w:val="24"/>
          <w:szCs w:val="24"/>
        </w:rPr>
        <w:t>menguntungkan</w:t>
      </w:r>
      <w:proofErr w:type="spellEnd"/>
      <w:r w:rsidRPr="00D610E6">
        <w:rPr>
          <w:sz w:val="24"/>
          <w:szCs w:val="24"/>
        </w:rPr>
        <w:t xml:space="preserve"> </w:t>
      </w:r>
      <w:proofErr w:type="spellStart"/>
      <w:r w:rsidRPr="00D610E6">
        <w:rPr>
          <w:sz w:val="24"/>
          <w:szCs w:val="24"/>
        </w:rPr>
        <w:t>konsumen</w:t>
      </w:r>
      <w:proofErr w:type="spellEnd"/>
      <w:r w:rsidRPr="00D610E6">
        <w:rPr>
          <w:sz w:val="24"/>
          <w:szCs w:val="24"/>
        </w:rPr>
        <w:t xml:space="preserve">.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diadakannya</w:t>
      </w:r>
      <w:proofErr w:type="spellEnd"/>
      <w:r w:rsidRPr="00D610E6">
        <w:rPr>
          <w:sz w:val="24"/>
          <w:szCs w:val="24"/>
        </w:rPr>
        <w:t xml:space="preserve"> </w:t>
      </w:r>
      <w:proofErr w:type="spellStart"/>
      <w:r w:rsidRPr="00D610E6">
        <w:rPr>
          <w:sz w:val="24"/>
          <w:szCs w:val="24"/>
        </w:rPr>
        <w:t>sosialisasi</w:t>
      </w:r>
      <w:proofErr w:type="spellEnd"/>
      <w:r w:rsidRPr="00D610E6">
        <w:rPr>
          <w:sz w:val="24"/>
          <w:szCs w:val="24"/>
        </w:rPr>
        <w:t xml:space="preserve"> digital marketing </w:t>
      </w:r>
      <w:proofErr w:type="spellStart"/>
      <w:r w:rsidRPr="00D610E6">
        <w:rPr>
          <w:sz w:val="24"/>
          <w:szCs w:val="24"/>
        </w:rPr>
        <w:t>bagi</w:t>
      </w:r>
      <w:proofErr w:type="spellEnd"/>
      <w:r w:rsidRPr="00D610E6">
        <w:rPr>
          <w:sz w:val="24"/>
          <w:szCs w:val="24"/>
        </w:rPr>
        <w:t xml:space="preserve"> </w:t>
      </w:r>
      <w:proofErr w:type="spellStart"/>
      <w:r w:rsidRPr="00D610E6">
        <w:rPr>
          <w:sz w:val="24"/>
          <w:szCs w:val="24"/>
        </w:rPr>
        <w:t>industri</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dan para </w:t>
      </w:r>
      <w:proofErr w:type="spellStart"/>
      <w:r w:rsidRPr="00D610E6">
        <w:rPr>
          <w:sz w:val="24"/>
          <w:szCs w:val="24"/>
        </w:rPr>
        <w:t>pelaku</w:t>
      </w:r>
      <w:proofErr w:type="spellEnd"/>
      <w:r w:rsidRPr="00D610E6">
        <w:rPr>
          <w:sz w:val="24"/>
          <w:szCs w:val="24"/>
        </w:rPr>
        <w:t xml:space="preserve"> UMKM Desa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telah</w:t>
      </w:r>
      <w:proofErr w:type="spellEnd"/>
      <w:r w:rsidRPr="00D610E6">
        <w:rPr>
          <w:sz w:val="24"/>
          <w:szCs w:val="24"/>
        </w:rPr>
        <w:t xml:space="preserve"> </w:t>
      </w:r>
      <w:proofErr w:type="spellStart"/>
      <w:r w:rsidRPr="00D610E6">
        <w:rPr>
          <w:sz w:val="24"/>
          <w:szCs w:val="24"/>
        </w:rPr>
        <w:t>memberikan</w:t>
      </w:r>
      <w:proofErr w:type="spellEnd"/>
      <w:r w:rsidRPr="00D610E6">
        <w:rPr>
          <w:sz w:val="24"/>
          <w:szCs w:val="24"/>
        </w:rPr>
        <w:t xml:space="preserve"> </w:t>
      </w:r>
      <w:proofErr w:type="spellStart"/>
      <w:r w:rsidRPr="00D610E6">
        <w:rPr>
          <w:sz w:val="24"/>
          <w:szCs w:val="24"/>
        </w:rPr>
        <w:t>wawasan</w:t>
      </w:r>
      <w:proofErr w:type="spellEnd"/>
      <w:r w:rsidRPr="00D610E6">
        <w:rPr>
          <w:sz w:val="24"/>
          <w:szCs w:val="24"/>
        </w:rPr>
        <w:t xml:space="preserve"> </w:t>
      </w:r>
      <w:proofErr w:type="spellStart"/>
      <w:r w:rsidRPr="00D610E6">
        <w:rPr>
          <w:sz w:val="24"/>
          <w:szCs w:val="24"/>
        </w:rPr>
        <w:t>baru</w:t>
      </w:r>
      <w:proofErr w:type="spellEnd"/>
      <w:r w:rsidRPr="00D610E6">
        <w:rPr>
          <w:sz w:val="24"/>
          <w:szCs w:val="24"/>
        </w:rPr>
        <w:t xml:space="preserve"> </w:t>
      </w:r>
      <w:proofErr w:type="spellStart"/>
      <w:r w:rsidRPr="00D610E6">
        <w:rPr>
          <w:iCs/>
          <w:sz w:val="24"/>
          <w:szCs w:val="24"/>
        </w:rPr>
        <w:t>tentang</w:t>
      </w:r>
      <w:proofErr w:type="spellEnd"/>
      <w:r w:rsidRPr="00D610E6">
        <w:rPr>
          <w:i/>
          <w:iCs/>
          <w:sz w:val="24"/>
          <w:szCs w:val="24"/>
        </w:rPr>
        <w:t xml:space="preserve"> </w:t>
      </w:r>
      <w:r w:rsidRPr="00D610E6">
        <w:rPr>
          <w:iCs/>
          <w:sz w:val="24"/>
          <w:szCs w:val="24"/>
        </w:rPr>
        <w:t xml:space="preserve">strategi </w:t>
      </w:r>
      <w:proofErr w:type="spellStart"/>
      <w:r w:rsidRPr="00D610E6">
        <w:rPr>
          <w:iCs/>
          <w:sz w:val="24"/>
          <w:szCs w:val="24"/>
        </w:rPr>
        <w:t>pemasaran</w:t>
      </w:r>
      <w:proofErr w:type="spellEnd"/>
      <w:r w:rsidRPr="00D610E6">
        <w:rPr>
          <w:iCs/>
          <w:sz w:val="24"/>
          <w:szCs w:val="24"/>
        </w:rPr>
        <w:t xml:space="preserve"> </w:t>
      </w:r>
      <w:proofErr w:type="spellStart"/>
      <w:r w:rsidRPr="00D610E6">
        <w:rPr>
          <w:iCs/>
          <w:sz w:val="24"/>
          <w:szCs w:val="24"/>
        </w:rPr>
        <w:t>usaha</w:t>
      </w:r>
      <w:proofErr w:type="spellEnd"/>
      <w:r w:rsidRPr="00D610E6">
        <w:rPr>
          <w:iCs/>
          <w:sz w:val="24"/>
          <w:szCs w:val="24"/>
        </w:rPr>
        <w:t xml:space="preserve"> </w:t>
      </w:r>
      <w:proofErr w:type="spellStart"/>
      <w:r w:rsidRPr="00D610E6">
        <w:rPr>
          <w:iCs/>
          <w:sz w:val="24"/>
          <w:szCs w:val="24"/>
        </w:rPr>
        <w:t>pelaku</w:t>
      </w:r>
      <w:proofErr w:type="spellEnd"/>
      <w:r w:rsidRPr="00D610E6">
        <w:rPr>
          <w:iCs/>
          <w:sz w:val="24"/>
          <w:szCs w:val="24"/>
        </w:rPr>
        <w:t xml:space="preserve"> UMKM. Hal </w:t>
      </w:r>
      <w:proofErr w:type="spellStart"/>
      <w:r w:rsidRPr="00D610E6">
        <w:rPr>
          <w:iCs/>
          <w:sz w:val="24"/>
          <w:szCs w:val="24"/>
        </w:rPr>
        <w:t>ini</w:t>
      </w:r>
      <w:proofErr w:type="spellEnd"/>
      <w:r w:rsidRPr="00D610E6">
        <w:rPr>
          <w:iCs/>
          <w:sz w:val="24"/>
          <w:szCs w:val="24"/>
        </w:rPr>
        <w:t xml:space="preserve"> </w:t>
      </w:r>
      <w:proofErr w:type="spellStart"/>
      <w:r w:rsidRPr="00D610E6">
        <w:rPr>
          <w:iCs/>
          <w:sz w:val="24"/>
          <w:szCs w:val="24"/>
        </w:rPr>
        <w:t>dapat</w:t>
      </w:r>
      <w:proofErr w:type="spellEnd"/>
      <w:r w:rsidRPr="00D610E6">
        <w:rPr>
          <w:iCs/>
          <w:sz w:val="24"/>
          <w:szCs w:val="24"/>
        </w:rPr>
        <w:t xml:space="preserve"> </w:t>
      </w:r>
      <w:proofErr w:type="spellStart"/>
      <w:r w:rsidRPr="00D610E6">
        <w:rPr>
          <w:iCs/>
          <w:sz w:val="24"/>
          <w:szCs w:val="24"/>
        </w:rPr>
        <w:t>memberikan</w:t>
      </w:r>
      <w:proofErr w:type="spellEnd"/>
      <w:r w:rsidRPr="00D610E6">
        <w:rPr>
          <w:iCs/>
          <w:sz w:val="24"/>
          <w:szCs w:val="24"/>
        </w:rPr>
        <w:t xml:space="preserve"> </w:t>
      </w:r>
      <w:proofErr w:type="spellStart"/>
      <w:r w:rsidRPr="00D610E6">
        <w:rPr>
          <w:iCs/>
          <w:sz w:val="24"/>
          <w:szCs w:val="24"/>
        </w:rPr>
        <w:t>peluang</w:t>
      </w:r>
      <w:proofErr w:type="spellEnd"/>
      <w:r w:rsidRPr="00D610E6">
        <w:rPr>
          <w:iCs/>
          <w:sz w:val="24"/>
          <w:szCs w:val="24"/>
        </w:rPr>
        <w:t xml:space="preserve"> </w:t>
      </w:r>
      <w:proofErr w:type="spellStart"/>
      <w:r w:rsidRPr="00D610E6">
        <w:rPr>
          <w:iCs/>
          <w:sz w:val="24"/>
          <w:szCs w:val="24"/>
        </w:rPr>
        <w:t>keuntungan</w:t>
      </w:r>
      <w:proofErr w:type="spellEnd"/>
      <w:r w:rsidRPr="00D610E6">
        <w:rPr>
          <w:iCs/>
          <w:sz w:val="24"/>
          <w:szCs w:val="24"/>
        </w:rPr>
        <w:t xml:space="preserve"> yang </w:t>
      </w:r>
      <w:proofErr w:type="spellStart"/>
      <w:r w:rsidRPr="00D610E6">
        <w:rPr>
          <w:iCs/>
          <w:sz w:val="24"/>
          <w:szCs w:val="24"/>
        </w:rPr>
        <w:t>lebih</w:t>
      </w:r>
      <w:proofErr w:type="spellEnd"/>
      <w:r w:rsidRPr="00D610E6">
        <w:rPr>
          <w:iCs/>
          <w:sz w:val="24"/>
          <w:szCs w:val="24"/>
        </w:rPr>
        <w:t xml:space="preserve"> </w:t>
      </w:r>
      <w:proofErr w:type="spellStart"/>
      <w:r w:rsidRPr="00D610E6">
        <w:rPr>
          <w:iCs/>
          <w:sz w:val="24"/>
          <w:szCs w:val="24"/>
        </w:rPr>
        <w:t>besar</w:t>
      </w:r>
      <w:proofErr w:type="spellEnd"/>
      <w:r w:rsidRPr="00D610E6">
        <w:rPr>
          <w:sz w:val="24"/>
          <w:szCs w:val="24"/>
        </w:rPr>
        <w:t xml:space="preserve">. </w:t>
      </w:r>
      <w:proofErr w:type="spellStart"/>
      <w:r w:rsidRPr="00D610E6">
        <w:rPr>
          <w:iCs/>
          <w:sz w:val="24"/>
          <w:szCs w:val="24"/>
        </w:rPr>
        <w:t>karena</w:t>
      </w:r>
      <w:proofErr w:type="spellEnd"/>
      <w:r w:rsidRPr="00D610E6">
        <w:rPr>
          <w:iCs/>
          <w:sz w:val="24"/>
          <w:szCs w:val="24"/>
        </w:rPr>
        <w:t xml:space="preserve"> </w:t>
      </w:r>
      <w:proofErr w:type="spellStart"/>
      <w:r w:rsidRPr="00D610E6">
        <w:rPr>
          <w:iCs/>
          <w:sz w:val="24"/>
          <w:szCs w:val="24"/>
        </w:rPr>
        <w:t>adanya</w:t>
      </w:r>
      <w:proofErr w:type="spellEnd"/>
      <w:r w:rsidRPr="00D610E6">
        <w:rPr>
          <w:iCs/>
          <w:sz w:val="24"/>
          <w:szCs w:val="24"/>
        </w:rPr>
        <w:t xml:space="preserve"> digital marketing yang </w:t>
      </w:r>
      <w:proofErr w:type="spellStart"/>
      <w:r w:rsidRPr="00D610E6">
        <w:rPr>
          <w:iCs/>
          <w:sz w:val="24"/>
          <w:szCs w:val="24"/>
        </w:rPr>
        <w:t>penerapannya</w:t>
      </w:r>
      <w:proofErr w:type="spellEnd"/>
      <w:r w:rsidRPr="00D610E6">
        <w:rPr>
          <w:iCs/>
          <w:sz w:val="24"/>
          <w:szCs w:val="24"/>
        </w:rPr>
        <w:t xml:space="preserve"> </w:t>
      </w:r>
      <w:proofErr w:type="spellStart"/>
      <w:r w:rsidRPr="00D610E6">
        <w:rPr>
          <w:iCs/>
          <w:sz w:val="24"/>
          <w:szCs w:val="24"/>
        </w:rPr>
        <w:t>lebih</w:t>
      </w:r>
      <w:proofErr w:type="spellEnd"/>
      <w:r w:rsidRPr="00D610E6">
        <w:rPr>
          <w:iCs/>
          <w:sz w:val="24"/>
          <w:szCs w:val="24"/>
        </w:rPr>
        <w:t xml:space="preserve"> </w:t>
      </w:r>
      <w:proofErr w:type="spellStart"/>
      <w:r w:rsidRPr="00D610E6">
        <w:rPr>
          <w:iCs/>
          <w:sz w:val="24"/>
          <w:szCs w:val="24"/>
        </w:rPr>
        <w:t>praktis</w:t>
      </w:r>
      <w:proofErr w:type="spellEnd"/>
      <w:r w:rsidRPr="00D610E6">
        <w:rPr>
          <w:iCs/>
          <w:sz w:val="24"/>
          <w:szCs w:val="24"/>
        </w:rPr>
        <w:t xml:space="preserve"> dan minim </w:t>
      </w:r>
      <w:proofErr w:type="spellStart"/>
      <w:r w:rsidRPr="00D610E6">
        <w:rPr>
          <w:iCs/>
          <w:sz w:val="24"/>
          <w:szCs w:val="24"/>
        </w:rPr>
        <w:t>biaya</w:t>
      </w:r>
      <w:proofErr w:type="spellEnd"/>
      <w:r w:rsidRPr="00D610E6">
        <w:rPr>
          <w:iCs/>
          <w:sz w:val="24"/>
          <w:szCs w:val="24"/>
        </w:rPr>
        <w:t xml:space="preserve">, dan </w:t>
      </w:r>
      <w:proofErr w:type="spellStart"/>
      <w:r w:rsidRPr="00D610E6">
        <w:rPr>
          <w:iCs/>
          <w:sz w:val="24"/>
          <w:szCs w:val="24"/>
        </w:rPr>
        <w:t>mengubah</w:t>
      </w:r>
      <w:proofErr w:type="spellEnd"/>
      <w:r w:rsidRPr="00D610E6">
        <w:rPr>
          <w:iCs/>
          <w:sz w:val="24"/>
          <w:szCs w:val="24"/>
        </w:rPr>
        <w:t xml:space="preserve"> </w:t>
      </w:r>
      <w:proofErr w:type="spellStart"/>
      <w:r w:rsidRPr="00D610E6">
        <w:rPr>
          <w:iCs/>
          <w:sz w:val="24"/>
          <w:szCs w:val="24"/>
        </w:rPr>
        <w:t>pola</w:t>
      </w:r>
      <w:proofErr w:type="spellEnd"/>
      <w:r w:rsidRPr="00D610E6">
        <w:rPr>
          <w:iCs/>
          <w:sz w:val="24"/>
          <w:szCs w:val="24"/>
        </w:rPr>
        <w:t xml:space="preserve"> </w:t>
      </w:r>
      <w:proofErr w:type="spellStart"/>
      <w:r w:rsidRPr="00D610E6">
        <w:rPr>
          <w:iCs/>
          <w:sz w:val="24"/>
          <w:szCs w:val="24"/>
        </w:rPr>
        <w:t>pemasaran</w:t>
      </w:r>
      <w:proofErr w:type="spellEnd"/>
      <w:r w:rsidRPr="00D610E6">
        <w:rPr>
          <w:iCs/>
          <w:sz w:val="24"/>
          <w:szCs w:val="24"/>
        </w:rPr>
        <w:t xml:space="preserve"> yang </w:t>
      </w:r>
      <w:proofErr w:type="spellStart"/>
      <w:r w:rsidRPr="00D610E6">
        <w:rPr>
          <w:iCs/>
          <w:sz w:val="24"/>
          <w:szCs w:val="24"/>
        </w:rPr>
        <w:t>semula</w:t>
      </w:r>
      <w:proofErr w:type="spellEnd"/>
      <w:r w:rsidRPr="00D610E6">
        <w:rPr>
          <w:iCs/>
          <w:sz w:val="24"/>
          <w:szCs w:val="24"/>
        </w:rPr>
        <w:t xml:space="preserve"> </w:t>
      </w:r>
      <w:proofErr w:type="spellStart"/>
      <w:r w:rsidRPr="00D610E6">
        <w:rPr>
          <w:iCs/>
          <w:sz w:val="24"/>
          <w:szCs w:val="24"/>
        </w:rPr>
        <w:t>menggunakan</w:t>
      </w:r>
      <w:proofErr w:type="spellEnd"/>
      <w:r w:rsidRPr="00D610E6">
        <w:rPr>
          <w:iCs/>
          <w:sz w:val="24"/>
          <w:szCs w:val="24"/>
        </w:rPr>
        <w:t xml:space="preserve"> </w:t>
      </w:r>
      <w:proofErr w:type="spellStart"/>
      <w:r w:rsidRPr="00D610E6">
        <w:rPr>
          <w:iCs/>
          <w:sz w:val="24"/>
          <w:szCs w:val="24"/>
        </w:rPr>
        <w:t>konvensional</w:t>
      </w:r>
      <w:proofErr w:type="spellEnd"/>
      <w:r w:rsidRPr="00D610E6">
        <w:rPr>
          <w:iCs/>
          <w:sz w:val="24"/>
          <w:szCs w:val="24"/>
        </w:rPr>
        <w:t xml:space="preserve"> </w:t>
      </w:r>
      <w:proofErr w:type="spellStart"/>
      <w:r w:rsidRPr="00D610E6">
        <w:rPr>
          <w:iCs/>
          <w:sz w:val="24"/>
          <w:szCs w:val="24"/>
        </w:rPr>
        <w:t>menjadi</w:t>
      </w:r>
      <w:proofErr w:type="spellEnd"/>
      <w:r w:rsidRPr="00D610E6">
        <w:rPr>
          <w:iCs/>
          <w:sz w:val="24"/>
          <w:szCs w:val="24"/>
        </w:rPr>
        <w:t xml:space="preserve"> </w:t>
      </w:r>
      <w:proofErr w:type="spellStart"/>
      <w:r w:rsidRPr="00D610E6">
        <w:rPr>
          <w:iCs/>
          <w:sz w:val="24"/>
          <w:szCs w:val="24"/>
        </w:rPr>
        <w:t>sistem</w:t>
      </w:r>
      <w:proofErr w:type="spellEnd"/>
      <w:r w:rsidRPr="00D610E6">
        <w:rPr>
          <w:iCs/>
          <w:sz w:val="24"/>
          <w:szCs w:val="24"/>
        </w:rPr>
        <w:t xml:space="preserve"> digital yang </w:t>
      </w:r>
      <w:proofErr w:type="spellStart"/>
      <w:r w:rsidRPr="00D610E6">
        <w:rPr>
          <w:iCs/>
          <w:sz w:val="24"/>
          <w:szCs w:val="24"/>
        </w:rPr>
        <w:t>mampu</w:t>
      </w:r>
      <w:proofErr w:type="spellEnd"/>
      <w:r w:rsidRPr="00D610E6">
        <w:rPr>
          <w:iCs/>
          <w:sz w:val="24"/>
          <w:szCs w:val="24"/>
        </w:rPr>
        <w:t xml:space="preserve"> </w:t>
      </w:r>
      <w:proofErr w:type="spellStart"/>
      <w:r w:rsidRPr="00D610E6">
        <w:rPr>
          <w:iCs/>
          <w:sz w:val="24"/>
          <w:szCs w:val="24"/>
        </w:rPr>
        <w:t>menjangkau</w:t>
      </w:r>
      <w:proofErr w:type="spellEnd"/>
      <w:r w:rsidRPr="00D610E6">
        <w:rPr>
          <w:iCs/>
          <w:sz w:val="24"/>
          <w:szCs w:val="24"/>
        </w:rPr>
        <w:t xml:space="preserve"> pasar yang </w:t>
      </w:r>
      <w:proofErr w:type="spellStart"/>
      <w:r w:rsidRPr="00D610E6">
        <w:rPr>
          <w:iCs/>
          <w:sz w:val="24"/>
          <w:szCs w:val="24"/>
        </w:rPr>
        <w:t>lebih</w:t>
      </w:r>
      <w:proofErr w:type="spellEnd"/>
      <w:r w:rsidRPr="00D610E6">
        <w:rPr>
          <w:iCs/>
          <w:sz w:val="24"/>
          <w:szCs w:val="24"/>
        </w:rPr>
        <w:t xml:space="preserve"> </w:t>
      </w:r>
      <w:proofErr w:type="spellStart"/>
      <w:r w:rsidRPr="00D610E6">
        <w:rPr>
          <w:iCs/>
          <w:sz w:val="24"/>
          <w:szCs w:val="24"/>
        </w:rPr>
        <w:t>luas</w:t>
      </w:r>
      <w:proofErr w:type="spellEnd"/>
      <w:r w:rsidRPr="00D610E6">
        <w:rPr>
          <w:iCs/>
          <w:sz w:val="24"/>
          <w:szCs w:val="24"/>
        </w:rPr>
        <w:t xml:space="preserve"> </w:t>
      </w:r>
      <w:proofErr w:type="spellStart"/>
      <w:r w:rsidRPr="00D610E6">
        <w:rPr>
          <w:iCs/>
          <w:sz w:val="24"/>
          <w:szCs w:val="24"/>
        </w:rPr>
        <w:t>tanpa</w:t>
      </w:r>
      <w:proofErr w:type="spellEnd"/>
      <w:r w:rsidRPr="00D610E6">
        <w:rPr>
          <w:iCs/>
          <w:sz w:val="24"/>
          <w:szCs w:val="24"/>
        </w:rPr>
        <w:t xml:space="preserve"> batas </w:t>
      </w:r>
      <w:proofErr w:type="spellStart"/>
      <w:r w:rsidRPr="00D610E6">
        <w:rPr>
          <w:iCs/>
          <w:sz w:val="24"/>
          <w:szCs w:val="24"/>
        </w:rPr>
        <w:t>waktu</w:t>
      </w:r>
      <w:proofErr w:type="spellEnd"/>
      <w:r w:rsidRPr="00D610E6">
        <w:rPr>
          <w:iCs/>
          <w:sz w:val="24"/>
          <w:szCs w:val="24"/>
        </w:rPr>
        <w:t xml:space="preserve"> dan </w:t>
      </w:r>
      <w:proofErr w:type="spellStart"/>
      <w:r w:rsidRPr="00D610E6">
        <w:rPr>
          <w:iCs/>
          <w:sz w:val="24"/>
          <w:szCs w:val="24"/>
        </w:rPr>
        <w:t>ruang</w:t>
      </w:r>
      <w:proofErr w:type="spellEnd"/>
      <w:r w:rsidRPr="00D610E6">
        <w:rPr>
          <w:iCs/>
          <w:sz w:val="24"/>
          <w:szCs w:val="24"/>
        </w:rPr>
        <w:t xml:space="preserve">.  Adanya digital marketing </w:t>
      </w:r>
      <w:proofErr w:type="spellStart"/>
      <w:r w:rsidRPr="00D610E6">
        <w:rPr>
          <w:iCs/>
          <w:sz w:val="24"/>
          <w:szCs w:val="24"/>
        </w:rPr>
        <w:t>dapat</w:t>
      </w:r>
      <w:proofErr w:type="spellEnd"/>
      <w:r w:rsidRPr="00D610E6">
        <w:rPr>
          <w:iCs/>
          <w:sz w:val="24"/>
          <w:szCs w:val="24"/>
        </w:rPr>
        <w:t xml:space="preserve"> </w:t>
      </w:r>
      <w:proofErr w:type="spellStart"/>
      <w:r w:rsidRPr="00D610E6">
        <w:rPr>
          <w:iCs/>
          <w:sz w:val="24"/>
          <w:szCs w:val="24"/>
        </w:rPr>
        <w:t>memberikan</w:t>
      </w:r>
      <w:proofErr w:type="spellEnd"/>
      <w:r w:rsidRPr="00D610E6">
        <w:rPr>
          <w:iCs/>
          <w:sz w:val="24"/>
          <w:szCs w:val="24"/>
        </w:rPr>
        <w:t xml:space="preserve"> </w:t>
      </w:r>
      <w:proofErr w:type="spellStart"/>
      <w:r w:rsidRPr="00D610E6">
        <w:rPr>
          <w:iCs/>
          <w:sz w:val="24"/>
          <w:szCs w:val="24"/>
        </w:rPr>
        <w:t>manfaat</w:t>
      </w:r>
      <w:proofErr w:type="spellEnd"/>
      <w:r w:rsidRPr="00D610E6">
        <w:rPr>
          <w:iCs/>
          <w:sz w:val="24"/>
          <w:szCs w:val="24"/>
        </w:rPr>
        <w:t xml:space="preserve"> </w:t>
      </w:r>
      <w:proofErr w:type="spellStart"/>
      <w:r w:rsidRPr="00D610E6">
        <w:rPr>
          <w:iCs/>
          <w:sz w:val="24"/>
          <w:szCs w:val="24"/>
        </w:rPr>
        <w:t>bagi</w:t>
      </w:r>
      <w:proofErr w:type="spellEnd"/>
      <w:r w:rsidRPr="00D610E6">
        <w:rPr>
          <w:iCs/>
          <w:sz w:val="24"/>
          <w:szCs w:val="24"/>
        </w:rPr>
        <w:t xml:space="preserve"> </w:t>
      </w:r>
      <w:proofErr w:type="spellStart"/>
      <w:r w:rsidRPr="00D610E6">
        <w:rPr>
          <w:iCs/>
          <w:sz w:val="24"/>
          <w:szCs w:val="24"/>
        </w:rPr>
        <w:t>pemerintah</w:t>
      </w:r>
      <w:proofErr w:type="spellEnd"/>
      <w:r w:rsidRPr="00D610E6">
        <w:rPr>
          <w:iCs/>
          <w:sz w:val="24"/>
          <w:szCs w:val="24"/>
        </w:rPr>
        <w:t xml:space="preserve"> </w:t>
      </w:r>
      <w:proofErr w:type="spellStart"/>
      <w:r w:rsidRPr="00D610E6">
        <w:rPr>
          <w:iCs/>
          <w:sz w:val="24"/>
          <w:szCs w:val="24"/>
        </w:rPr>
        <w:t>daerah</w:t>
      </w:r>
      <w:proofErr w:type="spellEnd"/>
      <w:r w:rsidRPr="00D610E6">
        <w:rPr>
          <w:iCs/>
          <w:sz w:val="24"/>
          <w:szCs w:val="24"/>
        </w:rPr>
        <w:t xml:space="preserve"> dan </w:t>
      </w:r>
      <w:proofErr w:type="spellStart"/>
      <w:r w:rsidRPr="00D610E6">
        <w:rPr>
          <w:iCs/>
          <w:sz w:val="24"/>
          <w:szCs w:val="24"/>
        </w:rPr>
        <w:t>penduduk</w:t>
      </w:r>
      <w:proofErr w:type="spellEnd"/>
      <w:r w:rsidRPr="00D610E6">
        <w:rPr>
          <w:iCs/>
          <w:sz w:val="24"/>
          <w:szCs w:val="24"/>
        </w:rPr>
        <w:t xml:space="preserve"> </w:t>
      </w:r>
      <w:proofErr w:type="spellStart"/>
      <w:r w:rsidRPr="00D610E6">
        <w:rPr>
          <w:iCs/>
          <w:sz w:val="24"/>
          <w:szCs w:val="24"/>
        </w:rPr>
        <w:t>setempat</w:t>
      </w:r>
      <w:proofErr w:type="spellEnd"/>
      <w:r w:rsidRPr="00D610E6">
        <w:rPr>
          <w:iCs/>
          <w:sz w:val="24"/>
          <w:szCs w:val="24"/>
        </w:rPr>
        <w:t xml:space="preserve"> </w:t>
      </w:r>
      <w:proofErr w:type="spellStart"/>
      <w:r w:rsidRPr="00D610E6">
        <w:rPr>
          <w:iCs/>
          <w:sz w:val="24"/>
          <w:szCs w:val="24"/>
        </w:rPr>
        <w:t>melalui</w:t>
      </w:r>
      <w:proofErr w:type="spellEnd"/>
      <w:r w:rsidRPr="00D610E6">
        <w:rPr>
          <w:iCs/>
          <w:sz w:val="24"/>
          <w:szCs w:val="24"/>
        </w:rPr>
        <w:t xml:space="preserve"> </w:t>
      </w:r>
      <w:proofErr w:type="spellStart"/>
      <w:r w:rsidRPr="00D610E6">
        <w:rPr>
          <w:iCs/>
          <w:sz w:val="24"/>
          <w:szCs w:val="24"/>
        </w:rPr>
        <w:t>terciptanya</w:t>
      </w:r>
      <w:proofErr w:type="spellEnd"/>
      <w:r w:rsidRPr="00D610E6">
        <w:rPr>
          <w:rStyle w:val="CommentReference"/>
          <w:sz w:val="24"/>
          <w:szCs w:val="24"/>
        </w:rPr>
        <w:t xml:space="preserve"> </w:t>
      </w:r>
      <w:proofErr w:type="spellStart"/>
      <w:r w:rsidRPr="00D610E6">
        <w:rPr>
          <w:iCs/>
          <w:sz w:val="24"/>
          <w:szCs w:val="24"/>
        </w:rPr>
        <w:t>lapangan</w:t>
      </w:r>
      <w:proofErr w:type="spellEnd"/>
      <w:r w:rsidRPr="00D610E6">
        <w:rPr>
          <w:iCs/>
          <w:sz w:val="24"/>
          <w:szCs w:val="24"/>
        </w:rPr>
        <w:t xml:space="preserve"> </w:t>
      </w:r>
      <w:proofErr w:type="spellStart"/>
      <w:r w:rsidRPr="00D610E6">
        <w:rPr>
          <w:iCs/>
          <w:sz w:val="24"/>
          <w:szCs w:val="24"/>
        </w:rPr>
        <w:t>pekerjaan</w:t>
      </w:r>
      <w:proofErr w:type="spellEnd"/>
      <w:r w:rsidRPr="00D610E6">
        <w:rPr>
          <w:iCs/>
          <w:sz w:val="24"/>
          <w:szCs w:val="24"/>
        </w:rPr>
        <w:t xml:space="preserve"> </w:t>
      </w:r>
      <w:proofErr w:type="spellStart"/>
      <w:r w:rsidRPr="00D610E6">
        <w:rPr>
          <w:iCs/>
          <w:sz w:val="24"/>
          <w:szCs w:val="24"/>
        </w:rPr>
        <w:t>baru</w:t>
      </w:r>
      <w:proofErr w:type="spellEnd"/>
      <w:r w:rsidRPr="00D610E6">
        <w:rPr>
          <w:iCs/>
          <w:sz w:val="24"/>
          <w:szCs w:val="24"/>
        </w:rPr>
        <w:t xml:space="preserve"> yang </w:t>
      </w:r>
      <w:proofErr w:type="spellStart"/>
      <w:r w:rsidRPr="00D610E6">
        <w:rPr>
          <w:iCs/>
          <w:sz w:val="24"/>
          <w:szCs w:val="24"/>
        </w:rPr>
        <w:t>terbuka</w:t>
      </w:r>
      <w:proofErr w:type="spellEnd"/>
      <w:r w:rsidRPr="00D610E6">
        <w:rPr>
          <w:iCs/>
          <w:sz w:val="24"/>
          <w:szCs w:val="24"/>
        </w:rPr>
        <w:t xml:space="preserve"> </w:t>
      </w:r>
      <w:proofErr w:type="spellStart"/>
      <w:r w:rsidRPr="00D610E6">
        <w:rPr>
          <w:iCs/>
          <w:sz w:val="24"/>
          <w:szCs w:val="24"/>
        </w:rPr>
        <w:t>seluas-luasnya</w:t>
      </w:r>
      <w:proofErr w:type="spellEnd"/>
      <w:r w:rsidRPr="00D610E6">
        <w:rPr>
          <w:iCs/>
          <w:sz w:val="24"/>
          <w:szCs w:val="24"/>
        </w:rPr>
        <w:t xml:space="preserve"> </w:t>
      </w:r>
      <w:proofErr w:type="spellStart"/>
      <w:r w:rsidRPr="00D610E6">
        <w:rPr>
          <w:iCs/>
          <w:sz w:val="24"/>
          <w:szCs w:val="24"/>
        </w:rPr>
        <w:t>bagi</w:t>
      </w:r>
      <w:proofErr w:type="spellEnd"/>
      <w:r w:rsidRPr="00D610E6">
        <w:rPr>
          <w:iCs/>
          <w:sz w:val="24"/>
          <w:szCs w:val="24"/>
        </w:rPr>
        <w:t xml:space="preserve"> </w:t>
      </w:r>
      <w:proofErr w:type="spellStart"/>
      <w:r w:rsidRPr="00D610E6">
        <w:rPr>
          <w:iCs/>
          <w:sz w:val="24"/>
          <w:szCs w:val="24"/>
        </w:rPr>
        <w:t>generasi</w:t>
      </w:r>
      <w:proofErr w:type="spellEnd"/>
      <w:r w:rsidRPr="00D610E6">
        <w:rPr>
          <w:iCs/>
          <w:sz w:val="24"/>
          <w:szCs w:val="24"/>
        </w:rPr>
        <w:t xml:space="preserve"> yang </w:t>
      </w:r>
      <w:proofErr w:type="spellStart"/>
      <w:r w:rsidRPr="00D610E6">
        <w:rPr>
          <w:iCs/>
          <w:sz w:val="24"/>
          <w:szCs w:val="24"/>
        </w:rPr>
        <w:t>akan</w:t>
      </w:r>
      <w:proofErr w:type="spellEnd"/>
      <w:r w:rsidRPr="00D610E6">
        <w:rPr>
          <w:iCs/>
          <w:sz w:val="24"/>
          <w:szCs w:val="24"/>
        </w:rPr>
        <w:t xml:space="preserve"> </w:t>
      </w:r>
      <w:proofErr w:type="spellStart"/>
      <w:r w:rsidRPr="00D610E6">
        <w:rPr>
          <w:iCs/>
          <w:sz w:val="24"/>
          <w:szCs w:val="24"/>
        </w:rPr>
        <w:t>datang</w:t>
      </w:r>
      <w:proofErr w:type="spellEnd"/>
      <w:r w:rsidRPr="00D610E6">
        <w:rPr>
          <w:iCs/>
          <w:sz w:val="24"/>
          <w:szCs w:val="24"/>
        </w:rPr>
        <w:t xml:space="preserve">, </w:t>
      </w:r>
      <w:proofErr w:type="spellStart"/>
      <w:r w:rsidRPr="00D610E6">
        <w:rPr>
          <w:iCs/>
          <w:sz w:val="24"/>
          <w:szCs w:val="24"/>
        </w:rPr>
        <w:t>meningkatkan</w:t>
      </w:r>
      <w:proofErr w:type="spellEnd"/>
      <w:r w:rsidRPr="00D610E6">
        <w:rPr>
          <w:iCs/>
          <w:sz w:val="24"/>
          <w:szCs w:val="24"/>
        </w:rPr>
        <w:t xml:space="preserve"> </w:t>
      </w:r>
      <w:proofErr w:type="spellStart"/>
      <w:r w:rsidRPr="00D610E6">
        <w:rPr>
          <w:iCs/>
          <w:sz w:val="24"/>
          <w:szCs w:val="24"/>
        </w:rPr>
        <w:t>penjualan</w:t>
      </w:r>
      <w:proofErr w:type="spellEnd"/>
      <w:r w:rsidRPr="00D610E6">
        <w:rPr>
          <w:iCs/>
          <w:sz w:val="24"/>
          <w:szCs w:val="24"/>
        </w:rPr>
        <w:t xml:space="preserve"> dan </w:t>
      </w:r>
      <w:proofErr w:type="spellStart"/>
      <w:r w:rsidRPr="00D610E6">
        <w:rPr>
          <w:iCs/>
          <w:sz w:val="24"/>
          <w:szCs w:val="24"/>
        </w:rPr>
        <w:t>pengenalan</w:t>
      </w:r>
      <w:proofErr w:type="spellEnd"/>
      <w:r w:rsidRPr="00D610E6">
        <w:rPr>
          <w:iCs/>
          <w:sz w:val="24"/>
          <w:szCs w:val="24"/>
        </w:rPr>
        <w:t xml:space="preserve"> </w:t>
      </w:r>
      <w:proofErr w:type="spellStart"/>
      <w:r w:rsidRPr="00D610E6">
        <w:rPr>
          <w:iCs/>
          <w:sz w:val="24"/>
          <w:szCs w:val="24"/>
        </w:rPr>
        <w:t>produk</w:t>
      </w:r>
      <w:proofErr w:type="spellEnd"/>
      <w:r w:rsidRPr="00D610E6">
        <w:rPr>
          <w:iCs/>
          <w:sz w:val="24"/>
          <w:szCs w:val="24"/>
        </w:rPr>
        <w:t xml:space="preserve"> UMKM Desa </w:t>
      </w:r>
      <w:proofErr w:type="spellStart"/>
      <w:r w:rsidRPr="00D610E6">
        <w:rPr>
          <w:iCs/>
          <w:sz w:val="24"/>
          <w:szCs w:val="24"/>
        </w:rPr>
        <w:t>Kalisari</w:t>
      </w:r>
      <w:proofErr w:type="spellEnd"/>
      <w:r w:rsidRPr="00D610E6">
        <w:rPr>
          <w:iCs/>
          <w:sz w:val="24"/>
          <w:szCs w:val="24"/>
        </w:rPr>
        <w:t xml:space="preserve"> </w:t>
      </w:r>
      <w:proofErr w:type="spellStart"/>
      <w:r w:rsidRPr="00D610E6">
        <w:rPr>
          <w:iCs/>
          <w:sz w:val="24"/>
          <w:szCs w:val="24"/>
        </w:rPr>
        <w:t>serta</w:t>
      </w:r>
      <w:proofErr w:type="spellEnd"/>
      <w:r w:rsidRPr="00D610E6">
        <w:rPr>
          <w:iCs/>
          <w:sz w:val="24"/>
          <w:szCs w:val="24"/>
        </w:rPr>
        <w:t xml:space="preserve"> </w:t>
      </w:r>
      <w:proofErr w:type="spellStart"/>
      <w:r w:rsidRPr="00D610E6">
        <w:rPr>
          <w:iCs/>
          <w:sz w:val="24"/>
          <w:szCs w:val="24"/>
        </w:rPr>
        <w:t>meningkatkan</w:t>
      </w:r>
      <w:proofErr w:type="spellEnd"/>
      <w:r w:rsidRPr="00D610E6">
        <w:rPr>
          <w:iCs/>
          <w:sz w:val="24"/>
          <w:szCs w:val="24"/>
        </w:rPr>
        <w:t xml:space="preserve"> </w:t>
      </w:r>
      <w:proofErr w:type="spellStart"/>
      <w:r w:rsidRPr="00D610E6">
        <w:rPr>
          <w:iCs/>
          <w:sz w:val="24"/>
          <w:szCs w:val="24"/>
        </w:rPr>
        <w:t>pendapatan</w:t>
      </w:r>
      <w:proofErr w:type="spellEnd"/>
      <w:r w:rsidRPr="00D610E6">
        <w:rPr>
          <w:iCs/>
          <w:sz w:val="24"/>
          <w:szCs w:val="24"/>
        </w:rPr>
        <w:t xml:space="preserve"> </w:t>
      </w:r>
      <w:proofErr w:type="spellStart"/>
      <w:r w:rsidRPr="00D610E6">
        <w:rPr>
          <w:iCs/>
          <w:sz w:val="24"/>
          <w:szCs w:val="24"/>
        </w:rPr>
        <w:t>daerah</w:t>
      </w:r>
      <w:proofErr w:type="spellEnd"/>
      <w:r w:rsidRPr="00D610E6">
        <w:rPr>
          <w:iCs/>
          <w:sz w:val="24"/>
          <w:szCs w:val="24"/>
        </w:rPr>
        <w:t xml:space="preserve"> dan </w:t>
      </w:r>
      <w:proofErr w:type="spellStart"/>
      <w:r w:rsidRPr="00D610E6">
        <w:rPr>
          <w:iCs/>
          <w:sz w:val="24"/>
          <w:szCs w:val="24"/>
        </w:rPr>
        <w:t>masyarakat</w:t>
      </w:r>
      <w:proofErr w:type="spellEnd"/>
      <w:r w:rsidRPr="00D610E6">
        <w:rPr>
          <w:iCs/>
          <w:sz w:val="24"/>
          <w:szCs w:val="24"/>
        </w:rPr>
        <w:t xml:space="preserve"> Desa </w:t>
      </w:r>
      <w:proofErr w:type="spellStart"/>
      <w:r w:rsidRPr="00D610E6">
        <w:rPr>
          <w:iCs/>
          <w:sz w:val="24"/>
          <w:szCs w:val="24"/>
        </w:rPr>
        <w:t>Kalisari</w:t>
      </w:r>
      <w:proofErr w:type="spellEnd"/>
      <w:r w:rsidRPr="00D610E6">
        <w:rPr>
          <w:iCs/>
          <w:sz w:val="24"/>
          <w:szCs w:val="24"/>
        </w:rPr>
        <w:t>.</w:t>
      </w:r>
    </w:p>
    <w:p w14:paraId="403C9CA7" w14:textId="77777777" w:rsidR="00D610E6" w:rsidRDefault="00DF610C" w:rsidP="00D610E6">
      <w:pPr>
        <w:spacing w:line="276" w:lineRule="auto"/>
        <w:ind w:left="425"/>
        <w:jc w:val="both"/>
        <w:rPr>
          <w:b/>
          <w:sz w:val="24"/>
          <w:szCs w:val="24"/>
        </w:rPr>
      </w:pPr>
      <w:r w:rsidRPr="00D610E6">
        <w:rPr>
          <w:b/>
          <w:sz w:val="24"/>
          <w:szCs w:val="24"/>
        </w:rPr>
        <w:t xml:space="preserve">Solusi </w:t>
      </w:r>
      <w:proofErr w:type="spellStart"/>
      <w:r w:rsidRPr="00D610E6">
        <w:rPr>
          <w:b/>
          <w:sz w:val="24"/>
          <w:szCs w:val="24"/>
        </w:rPr>
        <w:t>permasalahan</w:t>
      </w:r>
      <w:proofErr w:type="spellEnd"/>
      <w:r w:rsidRPr="00D610E6">
        <w:rPr>
          <w:b/>
          <w:sz w:val="24"/>
          <w:szCs w:val="24"/>
        </w:rPr>
        <w:t xml:space="preserve"> </w:t>
      </w:r>
      <w:proofErr w:type="spellStart"/>
      <w:r w:rsidRPr="00D610E6">
        <w:rPr>
          <w:b/>
          <w:sz w:val="24"/>
          <w:szCs w:val="24"/>
        </w:rPr>
        <w:t>penyebaran</w:t>
      </w:r>
      <w:proofErr w:type="spellEnd"/>
      <w:r w:rsidRPr="00D610E6">
        <w:rPr>
          <w:b/>
          <w:sz w:val="24"/>
          <w:szCs w:val="24"/>
        </w:rPr>
        <w:t xml:space="preserve"> </w:t>
      </w:r>
      <w:proofErr w:type="spellStart"/>
      <w:r w:rsidRPr="00D610E6">
        <w:rPr>
          <w:b/>
          <w:sz w:val="24"/>
          <w:szCs w:val="24"/>
        </w:rPr>
        <w:t>penyakit</w:t>
      </w:r>
      <w:proofErr w:type="spellEnd"/>
      <w:r w:rsidRPr="00D610E6">
        <w:rPr>
          <w:b/>
          <w:sz w:val="24"/>
          <w:szCs w:val="24"/>
        </w:rPr>
        <w:t xml:space="preserve"> DBD </w:t>
      </w:r>
      <w:proofErr w:type="spellStart"/>
      <w:r w:rsidRPr="00D610E6">
        <w:rPr>
          <w:b/>
          <w:sz w:val="24"/>
          <w:szCs w:val="24"/>
        </w:rPr>
        <w:t>akibat</w:t>
      </w:r>
      <w:proofErr w:type="spellEnd"/>
      <w:r w:rsidRPr="00D610E6">
        <w:rPr>
          <w:b/>
          <w:sz w:val="24"/>
          <w:szCs w:val="24"/>
        </w:rPr>
        <w:t xml:space="preserve"> </w:t>
      </w:r>
      <w:proofErr w:type="spellStart"/>
      <w:r w:rsidRPr="00D610E6">
        <w:rPr>
          <w:b/>
          <w:sz w:val="24"/>
          <w:szCs w:val="24"/>
        </w:rPr>
        <w:t>penanganan</w:t>
      </w:r>
      <w:proofErr w:type="spellEnd"/>
      <w:r w:rsidRPr="00D610E6">
        <w:rPr>
          <w:b/>
          <w:sz w:val="24"/>
          <w:szCs w:val="24"/>
        </w:rPr>
        <w:t xml:space="preserve"> </w:t>
      </w:r>
      <w:proofErr w:type="spellStart"/>
      <w:r w:rsidRPr="00D610E6">
        <w:rPr>
          <w:b/>
          <w:sz w:val="24"/>
          <w:szCs w:val="24"/>
        </w:rPr>
        <w:t>limbah</w:t>
      </w:r>
      <w:proofErr w:type="spellEnd"/>
      <w:r w:rsidRPr="00D610E6">
        <w:rPr>
          <w:b/>
          <w:sz w:val="24"/>
          <w:szCs w:val="24"/>
        </w:rPr>
        <w:t xml:space="preserve"> </w:t>
      </w:r>
      <w:proofErr w:type="spellStart"/>
      <w:r w:rsidRPr="00D610E6">
        <w:rPr>
          <w:b/>
          <w:sz w:val="24"/>
          <w:szCs w:val="24"/>
        </w:rPr>
        <w:t>tahu</w:t>
      </w:r>
      <w:proofErr w:type="spellEnd"/>
      <w:r w:rsidRPr="00D610E6">
        <w:rPr>
          <w:b/>
          <w:sz w:val="24"/>
          <w:szCs w:val="24"/>
        </w:rPr>
        <w:t xml:space="preserve"> yang </w:t>
      </w:r>
      <w:proofErr w:type="spellStart"/>
      <w:r w:rsidRPr="00D610E6">
        <w:rPr>
          <w:b/>
          <w:sz w:val="24"/>
          <w:szCs w:val="24"/>
        </w:rPr>
        <w:t>kurang</w:t>
      </w:r>
      <w:proofErr w:type="spellEnd"/>
      <w:r w:rsidRPr="00D610E6">
        <w:rPr>
          <w:b/>
          <w:sz w:val="24"/>
          <w:szCs w:val="24"/>
        </w:rPr>
        <w:t xml:space="preserve"> </w:t>
      </w:r>
      <w:proofErr w:type="spellStart"/>
      <w:r w:rsidRPr="00D610E6">
        <w:rPr>
          <w:b/>
          <w:sz w:val="24"/>
          <w:szCs w:val="24"/>
        </w:rPr>
        <w:t>maksimal</w:t>
      </w:r>
      <w:proofErr w:type="spellEnd"/>
      <w:r w:rsidRPr="00D610E6">
        <w:rPr>
          <w:b/>
          <w:sz w:val="24"/>
          <w:szCs w:val="24"/>
        </w:rPr>
        <w:t xml:space="preserve"> </w:t>
      </w:r>
    </w:p>
    <w:p w14:paraId="345C2421" w14:textId="77777777" w:rsidR="00D610E6" w:rsidRDefault="00DF610C" w:rsidP="00D610E6">
      <w:pPr>
        <w:spacing w:line="276" w:lineRule="auto"/>
        <w:ind w:left="425" w:firstLine="295"/>
        <w:jc w:val="both"/>
        <w:rPr>
          <w:b/>
          <w:sz w:val="24"/>
          <w:szCs w:val="24"/>
        </w:rPr>
      </w:pPr>
      <w:proofErr w:type="spellStart"/>
      <w:r w:rsidRPr="00D610E6">
        <w:rPr>
          <w:sz w:val="24"/>
          <w:szCs w:val="24"/>
        </w:rPr>
        <w:t>Berdasarkan</w:t>
      </w:r>
      <w:proofErr w:type="spellEnd"/>
      <w:r w:rsidRPr="00D610E6">
        <w:rPr>
          <w:sz w:val="24"/>
          <w:szCs w:val="24"/>
        </w:rPr>
        <w:t xml:space="preserve"> </w:t>
      </w:r>
      <w:proofErr w:type="spellStart"/>
      <w:r w:rsidRPr="00D610E6">
        <w:rPr>
          <w:sz w:val="24"/>
          <w:szCs w:val="24"/>
        </w:rPr>
        <w:t>situasi</w:t>
      </w:r>
      <w:proofErr w:type="spellEnd"/>
      <w:r w:rsidRPr="00D610E6">
        <w:rPr>
          <w:sz w:val="24"/>
          <w:szCs w:val="24"/>
        </w:rPr>
        <w:t xml:space="preserve"> di </w:t>
      </w:r>
      <w:proofErr w:type="spellStart"/>
      <w:r w:rsidRPr="00D610E6">
        <w:rPr>
          <w:sz w:val="24"/>
          <w:szCs w:val="24"/>
        </w:rPr>
        <w:t>lapangan</w:t>
      </w:r>
      <w:proofErr w:type="spellEnd"/>
      <w:r w:rsidRPr="00D610E6">
        <w:rPr>
          <w:sz w:val="24"/>
          <w:szCs w:val="24"/>
        </w:rPr>
        <w:t xml:space="preserve">, </w:t>
      </w:r>
      <w:proofErr w:type="spellStart"/>
      <w:r w:rsidRPr="00D610E6">
        <w:rPr>
          <w:sz w:val="24"/>
          <w:szCs w:val="24"/>
        </w:rPr>
        <w:t>lingkungan</w:t>
      </w:r>
      <w:proofErr w:type="spellEnd"/>
      <w:r w:rsidRPr="00D610E6">
        <w:rPr>
          <w:sz w:val="24"/>
          <w:szCs w:val="24"/>
        </w:rPr>
        <w:t xml:space="preserve"> </w:t>
      </w:r>
      <w:proofErr w:type="spellStart"/>
      <w:r w:rsidRPr="00D610E6">
        <w:rPr>
          <w:sz w:val="24"/>
          <w:szCs w:val="24"/>
        </w:rPr>
        <w:t>tempat</w:t>
      </w:r>
      <w:proofErr w:type="spellEnd"/>
      <w:r w:rsidRPr="00D610E6">
        <w:rPr>
          <w:sz w:val="24"/>
          <w:szCs w:val="24"/>
        </w:rPr>
        <w:t xml:space="preserve"> </w:t>
      </w:r>
      <w:proofErr w:type="spellStart"/>
      <w:r w:rsidRPr="00D610E6">
        <w:rPr>
          <w:sz w:val="24"/>
          <w:szCs w:val="24"/>
        </w:rPr>
        <w:t>tinggal</w:t>
      </w:r>
      <w:proofErr w:type="spellEnd"/>
      <w:r w:rsidRPr="00D610E6">
        <w:rPr>
          <w:sz w:val="24"/>
          <w:szCs w:val="24"/>
        </w:rPr>
        <w:t xml:space="preserve"> yang </w:t>
      </w:r>
      <w:proofErr w:type="spellStart"/>
      <w:r w:rsidRPr="00D610E6">
        <w:rPr>
          <w:sz w:val="24"/>
          <w:szCs w:val="24"/>
        </w:rPr>
        <w:t>berdampingan</w:t>
      </w:r>
      <w:proofErr w:type="spellEnd"/>
      <w:r w:rsidRPr="00D610E6">
        <w:rPr>
          <w:sz w:val="24"/>
          <w:szCs w:val="24"/>
        </w:rPr>
        <w:t xml:space="preserve">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industri</w:t>
      </w:r>
      <w:proofErr w:type="spellEnd"/>
      <w:r w:rsidRPr="00D610E6">
        <w:rPr>
          <w:sz w:val="24"/>
          <w:szCs w:val="24"/>
        </w:rPr>
        <w:t xml:space="preserve"> </w:t>
      </w:r>
      <w:proofErr w:type="spellStart"/>
      <w:r w:rsidRPr="00D610E6">
        <w:rPr>
          <w:sz w:val="24"/>
          <w:szCs w:val="24"/>
        </w:rPr>
        <w:t>pembuatan</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penanganan</w:t>
      </w:r>
      <w:proofErr w:type="spellEnd"/>
      <w:r w:rsidRPr="00D610E6">
        <w:rPr>
          <w:sz w:val="24"/>
          <w:szCs w:val="24"/>
        </w:rPr>
        <w:t xml:space="preserve"> </w:t>
      </w:r>
      <w:proofErr w:type="spellStart"/>
      <w:r w:rsidRPr="00D610E6">
        <w:rPr>
          <w:sz w:val="24"/>
          <w:szCs w:val="24"/>
        </w:rPr>
        <w:t>limbah</w:t>
      </w:r>
      <w:proofErr w:type="spellEnd"/>
      <w:r w:rsidRPr="00D610E6">
        <w:rPr>
          <w:sz w:val="24"/>
          <w:szCs w:val="24"/>
        </w:rPr>
        <w:t xml:space="preserve"> yang </w:t>
      </w:r>
      <w:proofErr w:type="spellStart"/>
      <w:r w:rsidRPr="00D610E6">
        <w:rPr>
          <w:sz w:val="24"/>
          <w:szCs w:val="24"/>
        </w:rPr>
        <w:t>kurang</w:t>
      </w:r>
      <w:proofErr w:type="spellEnd"/>
      <w:r w:rsidRPr="00D610E6">
        <w:rPr>
          <w:sz w:val="24"/>
          <w:szCs w:val="24"/>
        </w:rPr>
        <w:t xml:space="preserve"> </w:t>
      </w:r>
      <w:proofErr w:type="spellStart"/>
      <w:r w:rsidRPr="00D610E6">
        <w:rPr>
          <w:sz w:val="24"/>
          <w:szCs w:val="24"/>
        </w:rPr>
        <w:t>baik</w:t>
      </w:r>
      <w:proofErr w:type="spellEnd"/>
      <w:r w:rsidRPr="00D610E6">
        <w:rPr>
          <w:sz w:val="24"/>
          <w:szCs w:val="24"/>
        </w:rPr>
        <w:t xml:space="preserve">, </w:t>
      </w:r>
      <w:proofErr w:type="spellStart"/>
      <w:r w:rsidRPr="00D610E6">
        <w:rPr>
          <w:sz w:val="24"/>
          <w:szCs w:val="24"/>
        </w:rPr>
        <w:t>rentan</w:t>
      </w:r>
      <w:proofErr w:type="spellEnd"/>
      <w:r w:rsidRPr="00D610E6">
        <w:rPr>
          <w:sz w:val="24"/>
          <w:szCs w:val="24"/>
        </w:rPr>
        <w:t xml:space="preserve"> </w:t>
      </w:r>
      <w:proofErr w:type="spellStart"/>
      <w:r w:rsidRPr="00D610E6">
        <w:rPr>
          <w:sz w:val="24"/>
          <w:szCs w:val="24"/>
        </w:rPr>
        <w:t>terhadap</w:t>
      </w:r>
      <w:proofErr w:type="spellEnd"/>
      <w:r w:rsidRPr="00D610E6">
        <w:rPr>
          <w:sz w:val="24"/>
          <w:szCs w:val="24"/>
        </w:rPr>
        <w:t xml:space="preserve"> </w:t>
      </w:r>
      <w:proofErr w:type="spellStart"/>
      <w:r w:rsidRPr="00D610E6">
        <w:rPr>
          <w:sz w:val="24"/>
          <w:szCs w:val="24"/>
        </w:rPr>
        <w:t>perkembangbiakan</w:t>
      </w:r>
      <w:proofErr w:type="spellEnd"/>
      <w:r w:rsidRPr="00D610E6">
        <w:rPr>
          <w:sz w:val="24"/>
          <w:szCs w:val="24"/>
        </w:rPr>
        <w:t xml:space="preserve"> dan </w:t>
      </w:r>
      <w:proofErr w:type="spellStart"/>
      <w:r w:rsidRPr="00D610E6">
        <w:rPr>
          <w:sz w:val="24"/>
          <w:szCs w:val="24"/>
        </w:rPr>
        <w:t>penularan</w:t>
      </w:r>
      <w:proofErr w:type="spellEnd"/>
      <w:r w:rsidRPr="00D610E6">
        <w:rPr>
          <w:sz w:val="24"/>
          <w:szCs w:val="24"/>
        </w:rPr>
        <w:t xml:space="preserve"> </w:t>
      </w:r>
      <w:proofErr w:type="spellStart"/>
      <w:r w:rsidRPr="00D610E6">
        <w:rPr>
          <w:sz w:val="24"/>
          <w:szCs w:val="24"/>
        </w:rPr>
        <w:t>penyakit</w:t>
      </w:r>
      <w:proofErr w:type="spellEnd"/>
      <w:r w:rsidRPr="00D610E6">
        <w:rPr>
          <w:sz w:val="24"/>
          <w:szCs w:val="24"/>
        </w:rPr>
        <w:t xml:space="preserve"> DBD. </w:t>
      </w:r>
      <w:proofErr w:type="spellStart"/>
      <w:r w:rsidRPr="00D610E6">
        <w:rPr>
          <w:sz w:val="24"/>
          <w:szCs w:val="24"/>
        </w:rPr>
        <w:t>Penyuluhan</w:t>
      </w:r>
      <w:proofErr w:type="spellEnd"/>
      <w:r w:rsidRPr="00D610E6">
        <w:rPr>
          <w:sz w:val="24"/>
          <w:szCs w:val="24"/>
        </w:rPr>
        <w:t xml:space="preserve"> </w:t>
      </w:r>
      <w:proofErr w:type="spellStart"/>
      <w:r w:rsidRPr="00D610E6">
        <w:rPr>
          <w:sz w:val="24"/>
          <w:szCs w:val="24"/>
        </w:rPr>
        <w:t>pemberantasan</w:t>
      </w:r>
      <w:proofErr w:type="spellEnd"/>
      <w:r w:rsidRPr="00D610E6">
        <w:rPr>
          <w:sz w:val="24"/>
          <w:szCs w:val="24"/>
        </w:rPr>
        <w:t xml:space="preserve"> DBD </w:t>
      </w:r>
      <w:proofErr w:type="spellStart"/>
      <w:r w:rsidRPr="00D610E6">
        <w:rPr>
          <w:sz w:val="24"/>
          <w:szCs w:val="24"/>
        </w:rPr>
        <w:t>dilakukan</w:t>
      </w:r>
      <w:proofErr w:type="spellEnd"/>
      <w:r w:rsidRPr="00D610E6">
        <w:rPr>
          <w:sz w:val="24"/>
          <w:szCs w:val="24"/>
        </w:rPr>
        <w:t xml:space="preserve"> pada </w:t>
      </w:r>
      <w:proofErr w:type="spellStart"/>
      <w:r w:rsidRPr="00D610E6">
        <w:rPr>
          <w:sz w:val="24"/>
          <w:szCs w:val="24"/>
        </w:rPr>
        <w:t>hari</w:t>
      </w:r>
      <w:proofErr w:type="spellEnd"/>
      <w:r w:rsidRPr="00D610E6">
        <w:rPr>
          <w:sz w:val="24"/>
          <w:szCs w:val="24"/>
        </w:rPr>
        <w:t xml:space="preserve"> Sabtu, 1 Juli 2023. </w:t>
      </w:r>
      <w:proofErr w:type="spellStart"/>
      <w:r w:rsidRPr="00D610E6">
        <w:rPr>
          <w:sz w:val="24"/>
          <w:szCs w:val="24"/>
        </w:rPr>
        <w:t>Mahasiswa</w:t>
      </w:r>
      <w:proofErr w:type="spellEnd"/>
      <w:r w:rsidRPr="00D610E6">
        <w:rPr>
          <w:sz w:val="24"/>
          <w:szCs w:val="24"/>
        </w:rPr>
        <w:t xml:space="preserve"> </w:t>
      </w:r>
      <w:proofErr w:type="spellStart"/>
      <w:r w:rsidRPr="00D610E6">
        <w:rPr>
          <w:sz w:val="24"/>
          <w:szCs w:val="24"/>
        </w:rPr>
        <w:t>bekerja</w:t>
      </w:r>
      <w:proofErr w:type="spellEnd"/>
      <w:r w:rsidRPr="00D610E6">
        <w:rPr>
          <w:sz w:val="24"/>
          <w:szCs w:val="24"/>
        </w:rPr>
        <w:t xml:space="preserve"> </w:t>
      </w:r>
      <w:proofErr w:type="spellStart"/>
      <w:r w:rsidRPr="00D610E6">
        <w:rPr>
          <w:sz w:val="24"/>
          <w:szCs w:val="24"/>
        </w:rPr>
        <w:t>sama</w:t>
      </w:r>
      <w:proofErr w:type="spellEnd"/>
      <w:r w:rsidRPr="00D610E6">
        <w:rPr>
          <w:sz w:val="24"/>
          <w:szCs w:val="24"/>
        </w:rPr>
        <w:t xml:space="preserve">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tim</w:t>
      </w:r>
      <w:proofErr w:type="spellEnd"/>
      <w:r w:rsidRPr="00D610E6">
        <w:rPr>
          <w:sz w:val="24"/>
          <w:szCs w:val="24"/>
        </w:rPr>
        <w:t xml:space="preserve"> </w:t>
      </w:r>
      <w:proofErr w:type="spellStart"/>
      <w:r w:rsidRPr="00D610E6">
        <w:rPr>
          <w:sz w:val="24"/>
          <w:szCs w:val="24"/>
        </w:rPr>
        <w:t>dari</w:t>
      </w:r>
      <w:proofErr w:type="spellEnd"/>
      <w:r w:rsidRPr="00D610E6">
        <w:rPr>
          <w:sz w:val="24"/>
          <w:szCs w:val="24"/>
        </w:rPr>
        <w:t xml:space="preserve"> LAZNAS Al </w:t>
      </w:r>
      <w:proofErr w:type="spellStart"/>
      <w:r w:rsidRPr="00D610E6">
        <w:rPr>
          <w:sz w:val="24"/>
          <w:szCs w:val="24"/>
        </w:rPr>
        <w:t>Irsyad</w:t>
      </w:r>
      <w:proofErr w:type="spellEnd"/>
      <w:r w:rsidRPr="00D610E6">
        <w:rPr>
          <w:sz w:val="24"/>
          <w:szCs w:val="24"/>
        </w:rPr>
        <w:t xml:space="preserve">, </w:t>
      </w:r>
      <w:proofErr w:type="spellStart"/>
      <w:r w:rsidRPr="00D610E6">
        <w:rPr>
          <w:sz w:val="24"/>
          <w:szCs w:val="24"/>
        </w:rPr>
        <w:t>dalam</w:t>
      </w:r>
      <w:proofErr w:type="spellEnd"/>
      <w:r w:rsidRPr="00D610E6">
        <w:rPr>
          <w:sz w:val="24"/>
          <w:szCs w:val="24"/>
        </w:rPr>
        <w:t xml:space="preserve"> </w:t>
      </w:r>
      <w:proofErr w:type="spellStart"/>
      <w:r w:rsidRPr="00D610E6">
        <w:rPr>
          <w:sz w:val="24"/>
          <w:szCs w:val="24"/>
        </w:rPr>
        <w:t>memberikan</w:t>
      </w:r>
      <w:proofErr w:type="spellEnd"/>
      <w:r w:rsidRPr="00D610E6">
        <w:rPr>
          <w:sz w:val="24"/>
          <w:szCs w:val="24"/>
        </w:rPr>
        <w:t xml:space="preserve"> </w:t>
      </w:r>
      <w:proofErr w:type="spellStart"/>
      <w:r w:rsidRPr="00D610E6">
        <w:rPr>
          <w:sz w:val="24"/>
          <w:szCs w:val="24"/>
        </w:rPr>
        <w:t>edukasi</w:t>
      </w:r>
      <w:proofErr w:type="spellEnd"/>
      <w:r w:rsidRPr="00D610E6">
        <w:rPr>
          <w:sz w:val="24"/>
          <w:szCs w:val="24"/>
        </w:rPr>
        <w:t xml:space="preserve"> </w:t>
      </w:r>
      <w:proofErr w:type="spellStart"/>
      <w:r w:rsidRPr="00D610E6">
        <w:rPr>
          <w:sz w:val="24"/>
          <w:szCs w:val="24"/>
        </w:rPr>
        <w:t>kepada</w:t>
      </w:r>
      <w:proofErr w:type="spellEnd"/>
      <w:r w:rsidRPr="00D610E6">
        <w:rPr>
          <w:sz w:val="24"/>
          <w:szCs w:val="24"/>
        </w:rPr>
        <w:t xml:space="preserve"> </w:t>
      </w:r>
      <w:proofErr w:type="spellStart"/>
      <w:r w:rsidRPr="00D610E6">
        <w:rPr>
          <w:sz w:val="24"/>
          <w:szCs w:val="24"/>
        </w:rPr>
        <w:t>masyarakat</w:t>
      </w:r>
      <w:proofErr w:type="spellEnd"/>
      <w:r w:rsidRPr="00D610E6">
        <w:rPr>
          <w:sz w:val="24"/>
          <w:szCs w:val="24"/>
        </w:rPr>
        <w:t xml:space="preserve"> Desa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tentang</w:t>
      </w:r>
      <w:proofErr w:type="spellEnd"/>
      <w:r w:rsidRPr="00D610E6">
        <w:rPr>
          <w:sz w:val="24"/>
          <w:szCs w:val="24"/>
        </w:rPr>
        <w:t xml:space="preserve"> </w:t>
      </w:r>
      <w:proofErr w:type="spellStart"/>
      <w:r w:rsidRPr="00D610E6">
        <w:rPr>
          <w:sz w:val="24"/>
          <w:szCs w:val="24"/>
        </w:rPr>
        <w:t>bagaimana</w:t>
      </w:r>
      <w:proofErr w:type="spellEnd"/>
      <w:r w:rsidRPr="00D610E6">
        <w:rPr>
          <w:sz w:val="24"/>
          <w:szCs w:val="24"/>
        </w:rPr>
        <w:t xml:space="preserve"> </w:t>
      </w:r>
      <w:proofErr w:type="spellStart"/>
      <w:r w:rsidRPr="00D610E6">
        <w:rPr>
          <w:sz w:val="24"/>
          <w:szCs w:val="24"/>
        </w:rPr>
        <w:t>gejala</w:t>
      </w:r>
      <w:proofErr w:type="spellEnd"/>
      <w:r w:rsidRPr="00D610E6">
        <w:rPr>
          <w:sz w:val="24"/>
          <w:szCs w:val="24"/>
        </w:rPr>
        <w:t xml:space="preserve">, </w:t>
      </w:r>
      <w:proofErr w:type="spellStart"/>
      <w:r w:rsidRPr="00D610E6">
        <w:rPr>
          <w:sz w:val="24"/>
          <w:szCs w:val="24"/>
        </w:rPr>
        <w:t>bahaya</w:t>
      </w:r>
      <w:proofErr w:type="spellEnd"/>
      <w:r w:rsidRPr="00D610E6">
        <w:rPr>
          <w:sz w:val="24"/>
          <w:szCs w:val="24"/>
        </w:rPr>
        <w:t xml:space="preserve">, </w:t>
      </w:r>
      <w:proofErr w:type="spellStart"/>
      <w:r w:rsidRPr="00D610E6">
        <w:rPr>
          <w:sz w:val="24"/>
          <w:szCs w:val="24"/>
        </w:rPr>
        <w:t>pencegahan</w:t>
      </w:r>
      <w:proofErr w:type="spellEnd"/>
      <w:r w:rsidRPr="00D610E6">
        <w:rPr>
          <w:sz w:val="24"/>
          <w:szCs w:val="24"/>
        </w:rPr>
        <w:t xml:space="preserve">, dan </w:t>
      </w:r>
      <w:proofErr w:type="spellStart"/>
      <w:r w:rsidRPr="00D610E6">
        <w:rPr>
          <w:sz w:val="24"/>
          <w:szCs w:val="24"/>
        </w:rPr>
        <w:t>pertolongan</w:t>
      </w:r>
      <w:proofErr w:type="spellEnd"/>
      <w:r w:rsidRPr="00D610E6">
        <w:rPr>
          <w:sz w:val="24"/>
          <w:szCs w:val="24"/>
        </w:rPr>
        <w:t xml:space="preserve"> </w:t>
      </w:r>
      <w:proofErr w:type="spellStart"/>
      <w:r w:rsidRPr="00D610E6">
        <w:rPr>
          <w:sz w:val="24"/>
          <w:szCs w:val="24"/>
        </w:rPr>
        <w:t>pertama</w:t>
      </w:r>
      <w:proofErr w:type="spellEnd"/>
      <w:r w:rsidRPr="00D610E6">
        <w:rPr>
          <w:sz w:val="24"/>
          <w:szCs w:val="24"/>
        </w:rPr>
        <w:t xml:space="preserve"> </w:t>
      </w:r>
      <w:proofErr w:type="spellStart"/>
      <w:r w:rsidRPr="00D610E6">
        <w:rPr>
          <w:sz w:val="24"/>
          <w:szCs w:val="24"/>
        </w:rPr>
        <w:t>apabila</w:t>
      </w:r>
      <w:proofErr w:type="spellEnd"/>
      <w:r w:rsidRPr="00D610E6">
        <w:rPr>
          <w:sz w:val="24"/>
          <w:szCs w:val="24"/>
        </w:rPr>
        <w:t xml:space="preserve"> </w:t>
      </w:r>
      <w:proofErr w:type="spellStart"/>
      <w:r w:rsidRPr="00D610E6">
        <w:rPr>
          <w:sz w:val="24"/>
          <w:szCs w:val="24"/>
        </w:rPr>
        <w:t>terjangkit</w:t>
      </w:r>
      <w:proofErr w:type="spellEnd"/>
      <w:r w:rsidRPr="00D610E6">
        <w:rPr>
          <w:sz w:val="24"/>
          <w:szCs w:val="24"/>
        </w:rPr>
        <w:t xml:space="preserve"> </w:t>
      </w:r>
      <w:proofErr w:type="spellStart"/>
      <w:r w:rsidRPr="00D610E6">
        <w:rPr>
          <w:sz w:val="24"/>
          <w:szCs w:val="24"/>
        </w:rPr>
        <w:t>penyakit</w:t>
      </w:r>
      <w:proofErr w:type="spellEnd"/>
      <w:r w:rsidRPr="00D610E6">
        <w:rPr>
          <w:sz w:val="24"/>
          <w:szCs w:val="24"/>
        </w:rPr>
        <w:t xml:space="preserve"> DBD.  Selain </w:t>
      </w:r>
      <w:proofErr w:type="spellStart"/>
      <w:r w:rsidRPr="00D610E6">
        <w:rPr>
          <w:sz w:val="24"/>
          <w:szCs w:val="24"/>
        </w:rPr>
        <w:t>penyuluhan</w:t>
      </w:r>
      <w:proofErr w:type="spellEnd"/>
      <w:r w:rsidRPr="00D610E6">
        <w:rPr>
          <w:sz w:val="24"/>
          <w:szCs w:val="24"/>
        </w:rPr>
        <w:t xml:space="preserve"> DBD, </w:t>
      </w:r>
      <w:proofErr w:type="spellStart"/>
      <w:r w:rsidRPr="00D610E6">
        <w:rPr>
          <w:sz w:val="24"/>
          <w:szCs w:val="24"/>
        </w:rPr>
        <w:t>mahasiswa</w:t>
      </w:r>
      <w:proofErr w:type="spellEnd"/>
      <w:r w:rsidRPr="00D610E6">
        <w:rPr>
          <w:sz w:val="24"/>
          <w:szCs w:val="24"/>
        </w:rPr>
        <w:t xml:space="preserve"> juga </w:t>
      </w:r>
      <w:proofErr w:type="spellStart"/>
      <w:r w:rsidRPr="00D610E6">
        <w:rPr>
          <w:sz w:val="24"/>
          <w:szCs w:val="24"/>
        </w:rPr>
        <w:t>bekerja</w:t>
      </w:r>
      <w:proofErr w:type="spellEnd"/>
      <w:r w:rsidRPr="00D610E6">
        <w:rPr>
          <w:sz w:val="24"/>
          <w:szCs w:val="24"/>
        </w:rPr>
        <w:t xml:space="preserve"> </w:t>
      </w:r>
      <w:proofErr w:type="spellStart"/>
      <w:r w:rsidRPr="00D610E6">
        <w:rPr>
          <w:sz w:val="24"/>
          <w:szCs w:val="24"/>
        </w:rPr>
        <w:t>sama</w:t>
      </w:r>
      <w:proofErr w:type="spellEnd"/>
      <w:r w:rsidRPr="00D610E6">
        <w:rPr>
          <w:sz w:val="24"/>
          <w:szCs w:val="24"/>
        </w:rPr>
        <w:t xml:space="preserve">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Ppkestrajamnas</w:t>
      </w:r>
      <w:proofErr w:type="spellEnd"/>
      <w:r w:rsidRPr="00D610E6">
        <w:rPr>
          <w:sz w:val="24"/>
          <w:szCs w:val="24"/>
        </w:rPr>
        <w:t xml:space="preserve"> &amp; </w:t>
      </w:r>
      <w:proofErr w:type="spellStart"/>
      <w:r w:rsidRPr="00D610E6">
        <w:rPr>
          <w:sz w:val="24"/>
          <w:szCs w:val="24"/>
        </w:rPr>
        <w:t>Griya</w:t>
      </w:r>
      <w:proofErr w:type="spellEnd"/>
      <w:r w:rsidRPr="00D610E6">
        <w:rPr>
          <w:sz w:val="24"/>
          <w:szCs w:val="24"/>
        </w:rPr>
        <w:t xml:space="preserve"> Sehat Nektaria Honey </w:t>
      </w:r>
      <w:proofErr w:type="spellStart"/>
      <w:r w:rsidRPr="00D610E6">
        <w:rPr>
          <w:sz w:val="24"/>
          <w:szCs w:val="24"/>
        </w:rPr>
        <w:t>dalam</w:t>
      </w:r>
      <w:proofErr w:type="spellEnd"/>
      <w:r w:rsidRPr="00D610E6">
        <w:rPr>
          <w:sz w:val="24"/>
          <w:szCs w:val="24"/>
        </w:rPr>
        <w:t xml:space="preserve"> </w:t>
      </w:r>
      <w:proofErr w:type="spellStart"/>
      <w:r w:rsidRPr="00D610E6">
        <w:rPr>
          <w:sz w:val="24"/>
          <w:szCs w:val="24"/>
        </w:rPr>
        <w:t>kegiatan</w:t>
      </w:r>
      <w:proofErr w:type="spellEnd"/>
      <w:r w:rsidRPr="00D610E6">
        <w:rPr>
          <w:sz w:val="24"/>
          <w:szCs w:val="24"/>
        </w:rPr>
        <w:t xml:space="preserve"> </w:t>
      </w:r>
      <w:proofErr w:type="spellStart"/>
      <w:r w:rsidRPr="00D610E6">
        <w:rPr>
          <w:sz w:val="24"/>
          <w:szCs w:val="24"/>
        </w:rPr>
        <w:t>penyuluhan</w:t>
      </w:r>
      <w:proofErr w:type="spellEnd"/>
      <w:r w:rsidRPr="00D610E6">
        <w:rPr>
          <w:sz w:val="24"/>
          <w:szCs w:val="24"/>
        </w:rPr>
        <w:t xml:space="preserve"> </w:t>
      </w:r>
      <w:proofErr w:type="spellStart"/>
      <w:r w:rsidRPr="00D610E6">
        <w:rPr>
          <w:sz w:val="24"/>
          <w:szCs w:val="24"/>
        </w:rPr>
        <w:t>pengobatan</w:t>
      </w:r>
      <w:proofErr w:type="spellEnd"/>
      <w:r w:rsidRPr="00D610E6">
        <w:rPr>
          <w:sz w:val="24"/>
          <w:szCs w:val="24"/>
        </w:rPr>
        <w:t xml:space="preserve"> </w:t>
      </w:r>
      <w:proofErr w:type="spellStart"/>
      <w:r w:rsidRPr="00D610E6">
        <w:rPr>
          <w:sz w:val="24"/>
          <w:szCs w:val="24"/>
        </w:rPr>
        <w:t>tradisional</w:t>
      </w:r>
      <w:proofErr w:type="spellEnd"/>
      <w:r w:rsidRPr="00D610E6">
        <w:rPr>
          <w:sz w:val="24"/>
          <w:szCs w:val="24"/>
        </w:rPr>
        <w:t xml:space="preserve">. </w:t>
      </w:r>
      <w:proofErr w:type="spellStart"/>
      <w:r w:rsidRPr="00D610E6">
        <w:rPr>
          <w:sz w:val="24"/>
          <w:szCs w:val="24"/>
        </w:rPr>
        <w:t>Pengobatan</w:t>
      </w:r>
      <w:proofErr w:type="spellEnd"/>
      <w:r w:rsidRPr="00D610E6">
        <w:rPr>
          <w:sz w:val="24"/>
          <w:szCs w:val="24"/>
        </w:rPr>
        <w:t xml:space="preserve"> </w:t>
      </w:r>
      <w:proofErr w:type="spellStart"/>
      <w:r w:rsidRPr="00D610E6">
        <w:rPr>
          <w:sz w:val="24"/>
          <w:szCs w:val="24"/>
        </w:rPr>
        <w:t>tradisional</w:t>
      </w:r>
      <w:proofErr w:type="spellEnd"/>
      <w:r w:rsidRPr="00D610E6">
        <w:rPr>
          <w:sz w:val="24"/>
          <w:szCs w:val="24"/>
        </w:rPr>
        <w:t xml:space="preserve"> </w:t>
      </w:r>
      <w:proofErr w:type="spellStart"/>
      <w:r w:rsidRPr="00D610E6">
        <w:rPr>
          <w:sz w:val="24"/>
          <w:szCs w:val="24"/>
        </w:rPr>
        <w:t>adalah</w:t>
      </w:r>
      <w:proofErr w:type="spellEnd"/>
      <w:r w:rsidRPr="00D610E6">
        <w:rPr>
          <w:sz w:val="24"/>
          <w:szCs w:val="24"/>
        </w:rPr>
        <w:t xml:space="preserve"> </w:t>
      </w:r>
      <w:proofErr w:type="spellStart"/>
      <w:r w:rsidRPr="00D610E6">
        <w:rPr>
          <w:sz w:val="24"/>
          <w:szCs w:val="24"/>
        </w:rPr>
        <w:t>akumulasi</w:t>
      </w:r>
      <w:proofErr w:type="spellEnd"/>
      <w:r w:rsidRPr="00D610E6">
        <w:rPr>
          <w:sz w:val="24"/>
          <w:szCs w:val="24"/>
        </w:rPr>
        <w:t xml:space="preserve"> </w:t>
      </w:r>
      <w:proofErr w:type="spellStart"/>
      <w:r w:rsidRPr="00D610E6">
        <w:rPr>
          <w:sz w:val="24"/>
          <w:szCs w:val="24"/>
        </w:rPr>
        <w:t>dari</w:t>
      </w:r>
      <w:proofErr w:type="spellEnd"/>
      <w:r w:rsidRPr="00D610E6">
        <w:rPr>
          <w:sz w:val="24"/>
          <w:szCs w:val="24"/>
        </w:rPr>
        <w:t xml:space="preserve"> </w:t>
      </w:r>
      <w:proofErr w:type="spellStart"/>
      <w:r w:rsidRPr="00D610E6">
        <w:rPr>
          <w:sz w:val="24"/>
          <w:szCs w:val="24"/>
        </w:rPr>
        <w:t>pengetahuan</w:t>
      </w:r>
      <w:proofErr w:type="spellEnd"/>
      <w:r w:rsidRPr="00D610E6">
        <w:rPr>
          <w:sz w:val="24"/>
          <w:szCs w:val="24"/>
        </w:rPr>
        <w:t xml:space="preserve">, </w:t>
      </w:r>
      <w:proofErr w:type="spellStart"/>
      <w:r w:rsidRPr="00D610E6">
        <w:rPr>
          <w:sz w:val="24"/>
          <w:szCs w:val="24"/>
        </w:rPr>
        <w:t>keterampilan</w:t>
      </w:r>
      <w:proofErr w:type="spellEnd"/>
      <w:r w:rsidRPr="00D610E6">
        <w:rPr>
          <w:sz w:val="24"/>
          <w:szCs w:val="24"/>
        </w:rPr>
        <w:t xml:space="preserve"> dan </w:t>
      </w:r>
      <w:proofErr w:type="spellStart"/>
      <w:r w:rsidRPr="00D610E6">
        <w:rPr>
          <w:sz w:val="24"/>
          <w:szCs w:val="24"/>
        </w:rPr>
        <w:t>praktek</w:t>
      </w:r>
      <w:proofErr w:type="spellEnd"/>
      <w:r w:rsidRPr="00D610E6">
        <w:rPr>
          <w:sz w:val="24"/>
          <w:szCs w:val="24"/>
        </w:rPr>
        <w:t xml:space="preserve"> yang </w:t>
      </w:r>
      <w:proofErr w:type="spellStart"/>
      <w:r w:rsidRPr="00D610E6">
        <w:rPr>
          <w:sz w:val="24"/>
          <w:szCs w:val="24"/>
        </w:rPr>
        <w:t>didasarkan</w:t>
      </w:r>
      <w:proofErr w:type="spellEnd"/>
      <w:r w:rsidRPr="00D610E6">
        <w:rPr>
          <w:sz w:val="24"/>
          <w:szCs w:val="24"/>
        </w:rPr>
        <w:t xml:space="preserve"> pada </w:t>
      </w:r>
      <w:proofErr w:type="spellStart"/>
      <w:r w:rsidRPr="00D610E6">
        <w:rPr>
          <w:sz w:val="24"/>
          <w:szCs w:val="24"/>
        </w:rPr>
        <w:t>berbagai</w:t>
      </w:r>
      <w:proofErr w:type="spellEnd"/>
      <w:r w:rsidRPr="00D610E6">
        <w:rPr>
          <w:sz w:val="24"/>
          <w:szCs w:val="24"/>
        </w:rPr>
        <w:t xml:space="preserve"> </w:t>
      </w:r>
      <w:proofErr w:type="spellStart"/>
      <w:r w:rsidRPr="00D610E6">
        <w:rPr>
          <w:sz w:val="24"/>
          <w:szCs w:val="24"/>
        </w:rPr>
        <w:t>teori</w:t>
      </w:r>
      <w:proofErr w:type="spellEnd"/>
      <w:r w:rsidRPr="00D610E6">
        <w:rPr>
          <w:sz w:val="24"/>
          <w:szCs w:val="24"/>
        </w:rPr>
        <w:t xml:space="preserve">, </w:t>
      </w:r>
      <w:proofErr w:type="spellStart"/>
      <w:r w:rsidRPr="00D610E6">
        <w:rPr>
          <w:sz w:val="24"/>
          <w:szCs w:val="24"/>
        </w:rPr>
        <w:t>kepercayaan</w:t>
      </w:r>
      <w:proofErr w:type="spellEnd"/>
      <w:r w:rsidRPr="00D610E6">
        <w:rPr>
          <w:sz w:val="24"/>
          <w:szCs w:val="24"/>
        </w:rPr>
        <w:t xml:space="preserve"> dan </w:t>
      </w:r>
      <w:proofErr w:type="spellStart"/>
      <w:r w:rsidRPr="00D610E6">
        <w:rPr>
          <w:sz w:val="24"/>
          <w:szCs w:val="24"/>
        </w:rPr>
        <w:t>pengalaman</w:t>
      </w:r>
      <w:proofErr w:type="spellEnd"/>
      <w:r w:rsidRPr="00D610E6">
        <w:rPr>
          <w:sz w:val="24"/>
          <w:szCs w:val="24"/>
        </w:rPr>
        <w:t xml:space="preserve"> yang </w:t>
      </w:r>
      <w:proofErr w:type="spellStart"/>
      <w:r w:rsidRPr="00D610E6">
        <w:rPr>
          <w:sz w:val="24"/>
          <w:szCs w:val="24"/>
        </w:rPr>
        <w:t>dikembangkan</w:t>
      </w:r>
      <w:proofErr w:type="spellEnd"/>
      <w:r w:rsidRPr="00D610E6">
        <w:rPr>
          <w:sz w:val="24"/>
          <w:szCs w:val="24"/>
        </w:rPr>
        <w:t xml:space="preserve"> oleh </w:t>
      </w:r>
      <w:proofErr w:type="spellStart"/>
      <w:r w:rsidRPr="00D610E6">
        <w:rPr>
          <w:sz w:val="24"/>
          <w:szCs w:val="24"/>
        </w:rPr>
        <w:t>berbagai</w:t>
      </w:r>
      <w:proofErr w:type="spellEnd"/>
      <w:r w:rsidRPr="00D610E6">
        <w:rPr>
          <w:sz w:val="24"/>
          <w:szCs w:val="24"/>
        </w:rPr>
        <w:t xml:space="preserve"> </w:t>
      </w:r>
      <w:proofErr w:type="spellStart"/>
      <w:r w:rsidRPr="00D610E6">
        <w:rPr>
          <w:sz w:val="24"/>
          <w:szCs w:val="24"/>
        </w:rPr>
        <w:t>kebudayaan</w:t>
      </w:r>
      <w:proofErr w:type="spellEnd"/>
      <w:r w:rsidRPr="00D610E6">
        <w:rPr>
          <w:sz w:val="24"/>
          <w:szCs w:val="24"/>
        </w:rPr>
        <w:t xml:space="preserve">. </w:t>
      </w:r>
      <w:proofErr w:type="spellStart"/>
      <w:r w:rsidRPr="00D610E6">
        <w:rPr>
          <w:sz w:val="24"/>
          <w:szCs w:val="24"/>
        </w:rPr>
        <w:t>Pengobatan</w:t>
      </w:r>
      <w:proofErr w:type="spellEnd"/>
      <w:r w:rsidRPr="00D610E6">
        <w:rPr>
          <w:sz w:val="24"/>
          <w:szCs w:val="24"/>
        </w:rPr>
        <w:t xml:space="preserve"> </w:t>
      </w:r>
      <w:proofErr w:type="spellStart"/>
      <w:r w:rsidRPr="00D610E6">
        <w:rPr>
          <w:sz w:val="24"/>
          <w:szCs w:val="24"/>
        </w:rPr>
        <w:t>tradisional</w:t>
      </w:r>
      <w:proofErr w:type="spellEnd"/>
      <w:r w:rsidRPr="00D610E6">
        <w:rPr>
          <w:sz w:val="24"/>
          <w:szCs w:val="24"/>
        </w:rPr>
        <w:t xml:space="preserve"> </w:t>
      </w:r>
      <w:proofErr w:type="spellStart"/>
      <w:r w:rsidRPr="00D610E6">
        <w:rPr>
          <w:sz w:val="24"/>
          <w:szCs w:val="24"/>
        </w:rPr>
        <w:t>digunakan</w:t>
      </w:r>
      <w:proofErr w:type="spellEnd"/>
      <w:r w:rsidRPr="00D610E6">
        <w:rPr>
          <w:sz w:val="24"/>
          <w:szCs w:val="24"/>
        </w:rPr>
        <w:t xml:space="preserve"> </w:t>
      </w:r>
      <w:proofErr w:type="spellStart"/>
      <w:r w:rsidRPr="00D610E6">
        <w:rPr>
          <w:sz w:val="24"/>
          <w:szCs w:val="24"/>
        </w:rPr>
        <w:t>untuk</w:t>
      </w:r>
      <w:proofErr w:type="spellEnd"/>
      <w:r w:rsidRPr="00D610E6">
        <w:rPr>
          <w:sz w:val="24"/>
          <w:szCs w:val="24"/>
        </w:rPr>
        <w:t xml:space="preserve"> </w:t>
      </w:r>
      <w:proofErr w:type="spellStart"/>
      <w:r w:rsidRPr="00D610E6">
        <w:rPr>
          <w:sz w:val="24"/>
          <w:szCs w:val="24"/>
        </w:rPr>
        <w:t>mempertahankan</w:t>
      </w:r>
      <w:proofErr w:type="spellEnd"/>
      <w:r w:rsidRPr="00D610E6">
        <w:rPr>
          <w:sz w:val="24"/>
          <w:szCs w:val="24"/>
        </w:rPr>
        <w:t xml:space="preserve"> </w:t>
      </w:r>
      <w:proofErr w:type="spellStart"/>
      <w:r w:rsidRPr="00D610E6">
        <w:rPr>
          <w:sz w:val="24"/>
          <w:szCs w:val="24"/>
        </w:rPr>
        <w:t>kesehatan</w:t>
      </w:r>
      <w:proofErr w:type="spellEnd"/>
      <w:r w:rsidRPr="00D610E6">
        <w:rPr>
          <w:sz w:val="24"/>
          <w:szCs w:val="24"/>
        </w:rPr>
        <w:t xml:space="preserve"> </w:t>
      </w:r>
      <w:proofErr w:type="spellStart"/>
      <w:r w:rsidRPr="00D610E6">
        <w:rPr>
          <w:sz w:val="24"/>
          <w:szCs w:val="24"/>
        </w:rPr>
        <w:t>tubuh</w:t>
      </w:r>
      <w:proofErr w:type="spellEnd"/>
      <w:r w:rsidRPr="00D610E6">
        <w:rPr>
          <w:sz w:val="24"/>
          <w:szCs w:val="24"/>
        </w:rPr>
        <w:t xml:space="preserve">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cara</w:t>
      </w:r>
      <w:proofErr w:type="spellEnd"/>
      <w:r w:rsidRPr="00D610E6">
        <w:rPr>
          <w:sz w:val="24"/>
          <w:szCs w:val="24"/>
        </w:rPr>
        <w:t xml:space="preserve"> </w:t>
      </w:r>
      <w:proofErr w:type="spellStart"/>
      <w:r w:rsidRPr="00D610E6">
        <w:rPr>
          <w:sz w:val="24"/>
          <w:szCs w:val="24"/>
        </w:rPr>
        <w:t>menjaga</w:t>
      </w:r>
      <w:proofErr w:type="spellEnd"/>
      <w:r w:rsidRPr="00D610E6">
        <w:rPr>
          <w:sz w:val="24"/>
          <w:szCs w:val="24"/>
        </w:rPr>
        <w:t xml:space="preserve"> </w:t>
      </w:r>
      <w:proofErr w:type="spellStart"/>
      <w:r w:rsidRPr="00D610E6">
        <w:rPr>
          <w:sz w:val="24"/>
          <w:szCs w:val="24"/>
        </w:rPr>
        <w:t>kesehatan</w:t>
      </w:r>
      <w:proofErr w:type="spellEnd"/>
      <w:r w:rsidRPr="00D610E6">
        <w:rPr>
          <w:sz w:val="24"/>
          <w:szCs w:val="24"/>
        </w:rPr>
        <w:t xml:space="preserve">, </w:t>
      </w:r>
      <w:proofErr w:type="spellStart"/>
      <w:r w:rsidRPr="00D610E6">
        <w:rPr>
          <w:sz w:val="24"/>
          <w:szCs w:val="24"/>
        </w:rPr>
        <w:t>mendiagnosis</w:t>
      </w:r>
      <w:proofErr w:type="spellEnd"/>
      <w:r w:rsidRPr="00D610E6">
        <w:rPr>
          <w:sz w:val="24"/>
          <w:szCs w:val="24"/>
        </w:rPr>
        <w:t xml:space="preserve"> dan </w:t>
      </w:r>
      <w:proofErr w:type="spellStart"/>
      <w:r w:rsidRPr="00D610E6">
        <w:rPr>
          <w:sz w:val="24"/>
          <w:szCs w:val="24"/>
        </w:rPr>
        <w:t>mengobati</w:t>
      </w:r>
      <w:proofErr w:type="spellEnd"/>
      <w:r w:rsidRPr="00D610E6">
        <w:rPr>
          <w:sz w:val="24"/>
          <w:szCs w:val="24"/>
        </w:rPr>
        <w:t xml:space="preserve"> </w:t>
      </w:r>
      <w:proofErr w:type="spellStart"/>
      <w:r w:rsidRPr="00D610E6">
        <w:rPr>
          <w:sz w:val="24"/>
          <w:szCs w:val="24"/>
        </w:rPr>
        <w:t>penyakit</w:t>
      </w:r>
      <w:proofErr w:type="spellEnd"/>
      <w:r w:rsidRPr="00D610E6">
        <w:rPr>
          <w:sz w:val="24"/>
          <w:szCs w:val="24"/>
        </w:rPr>
        <w:t xml:space="preserve"> </w:t>
      </w:r>
      <w:proofErr w:type="spellStart"/>
      <w:r w:rsidRPr="00D610E6">
        <w:rPr>
          <w:sz w:val="24"/>
          <w:szCs w:val="24"/>
        </w:rPr>
        <w:t>fisik</w:t>
      </w:r>
      <w:proofErr w:type="spellEnd"/>
      <w:r w:rsidRPr="00D610E6">
        <w:rPr>
          <w:sz w:val="24"/>
          <w:szCs w:val="24"/>
        </w:rPr>
        <w:t xml:space="preserve"> </w:t>
      </w:r>
      <w:proofErr w:type="spellStart"/>
      <w:r w:rsidRPr="00D610E6">
        <w:rPr>
          <w:sz w:val="24"/>
          <w:szCs w:val="24"/>
        </w:rPr>
        <w:t>maupun</w:t>
      </w:r>
      <w:proofErr w:type="spellEnd"/>
      <w:r w:rsidRPr="00D610E6">
        <w:rPr>
          <w:sz w:val="24"/>
          <w:szCs w:val="24"/>
        </w:rPr>
        <w:t xml:space="preserve"> mental. </w:t>
      </w:r>
      <w:proofErr w:type="spellStart"/>
      <w:r w:rsidRPr="00D610E6">
        <w:rPr>
          <w:sz w:val="24"/>
          <w:szCs w:val="24"/>
        </w:rPr>
        <w:t>Dalam</w:t>
      </w:r>
      <w:proofErr w:type="spellEnd"/>
      <w:r w:rsidRPr="00D610E6">
        <w:rPr>
          <w:sz w:val="24"/>
          <w:szCs w:val="24"/>
        </w:rPr>
        <w:t xml:space="preserve"> </w:t>
      </w:r>
      <w:proofErr w:type="spellStart"/>
      <w:r w:rsidRPr="00D610E6">
        <w:rPr>
          <w:sz w:val="24"/>
          <w:szCs w:val="24"/>
        </w:rPr>
        <w:t>pengobatan</w:t>
      </w:r>
      <w:proofErr w:type="spellEnd"/>
      <w:r w:rsidRPr="00D610E6">
        <w:rPr>
          <w:sz w:val="24"/>
          <w:szCs w:val="24"/>
        </w:rPr>
        <w:t xml:space="preserve"> </w:t>
      </w:r>
      <w:proofErr w:type="spellStart"/>
      <w:r w:rsidRPr="00D610E6">
        <w:rPr>
          <w:sz w:val="24"/>
          <w:szCs w:val="24"/>
        </w:rPr>
        <w:t>tradisional</w:t>
      </w:r>
      <w:proofErr w:type="spellEnd"/>
      <w:r w:rsidRPr="00D610E6">
        <w:rPr>
          <w:sz w:val="24"/>
          <w:szCs w:val="24"/>
        </w:rPr>
        <w:t xml:space="preserve">, </w:t>
      </w:r>
      <w:proofErr w:type="spellStart"/>
      <w:r w:rsidRPr="00D610E6">
        <w:rPr>
          <w:sz w:val="24"/>
          <w:szCs w:val="24"/>
        </w:rPr>
        <w:t>penggunaan</w:t>
      </w:r>
      <w:proofErr w:type="spellEnd"/>
      <w:r w:rsidRPr="00D610E6">
        <w:rPr>
          <w:sz w:val="24"/>
          <w:szCs w:val="24"/>
        </w:rPr>
        <w:t xml:space="preserve"> </w:t>
      </w:r>
      <w:proofErr w:type="spellStart"/>
      <w:r w:rsidRPr="00D610E6">
        <w:rPr>
          <w:sz w:val="24"/>
          <w:szCs w:val="24"/>
        </w:rPr>
        <w:t>tanaman</w:t>
      </w:r>
      <w:proofErr w:type="spellEnd"/>
      <w:r w:rsidRPr="00D610E6">
        <w:rPr>
          <w:sz w:val="24"/>
          <w:szCs w:val="24"/>
        </w:rPr>
        <w:t xml:space="preserve"> </w:t>
      </w:r>
      <w:proofErr w:type="spellStart"/>
      <w:r w:rsidRPr="00D610E6">
        <w:rPr>
          <w:sz w:val="24"/>
          <w:szCs w:val="24"/>
        </w:rPr>
        <w:t>obat</w:t>
      </w:r>
      <w:proofErr w:type="spellEnd"/>
      <w:r w:rsidRPr="00D610E6">
        <w:rPr>
          <w:sz w:val="24"/>
          <w:szCs w:val="24"/>
        </w:rPr>
        <w:t xml:space="preserve"> </w:t>
      </w:r>
      <w:proofErr w:type="spellStart"/>
      <w:r w:rsidRPr="00D610E6">
        <w:rPr>
          <w:sz w:val="24"/>
          <w:szCs w:val="24"/>
        </w:rPr>
        <w:t>jauh</w:t>
      </w:r>
      <w:proofErr w:type="spellEnd"/>
      <w:r w:rsidRPr="00D610E6">
        <w:rPr>
          <w:sz w:val="24"/>
          <w:szCs w:val="24"/>
        </w:rPr>
        <w:t xml:space="preserve"> </w:t>
      </w:r>
      <w:proofErr w:type="spellStart"/>
      <w:r w:rsidRPr="00D610E6">
        <w:rPr>
          <w:sz w:val="24"/>
          <w:szCs w:val="24"/>
        </w:rPr>
        <w:t>lebih</w:t>
      </w:r>
      <w:proofErr w:type="spellEnd"/>
      <w:r w:rsidRPr="00D610E6">
        <w:rPr>
          <w:sz w:val="24"/>
          <w:szCs w:val="24"/>
        </w:rPr>
        <w:t xml:space="preserve"> </w:t>
      </w:r>
      <w:proofErr w:type="spellStart"/>
      <w:r w:rsidRPr="00D610E6">
        <w:rPr>
          <w:sz w:val="24"/>
          <w:szCs w:val="24"/>
        </w:rPr>
        <w:t>banyak</w:t>
      </w:r>
      <w:proofErr w:type="spellEnd"/>
      <w:r w:rsidRPr="00D610E6">
        <w:rPr>
          <w:sz w:val="24"/>
          <w:szCs w:val="24"/>
        </w:rPr>
        <w:t xml:space="preserve"> </w:t>
      </w:r>
      <w:proofErr w:type="spellStart"/>
      <w:r w:rsidRPr="00D610E6">
        <w:rPr>
          <w:sz w:val="24"/>
          <w:szCs w:val="24"/>
        </w:rPr>
        <w:t>dibandingkan</w:t>
      </w:r>
      <w:proofErr w:type="spellEnd"/>
      <w:r w:rsidRPr="00D610E6">
        <w:rPr>
          <w:sz w:val="24"/>
          <w:szCs w:val="24"/>
        </w:rPr>
        <w:t xml:space="preserve">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penggunaan</w:t>
      </w:r>
      <w:proofErr w:type="spellEnd"/>
      <w:r w:rsidRPr="00D610E6">
        <w:rPr>
          <w:sz w:val="24"/>
          <w:szCs w:val="24"/>
        </w:rPr>
        <w:t xml:space="preserve"> </w:t>
      </w:r>
      <w:proofErr w:type="spellStart"/>
      <w:r w:rsidRPr="00D610E6">
        <w:rPr>
          <w:sz w:val="24"/>
          <w:szCs w:val="24"/>
        </w:rPr>
        <w:t>bahan-bahan</w:t>
      </w:r>
      <w:proofErr w:type="spellEnd"/>
      <w:r w:rsidRPr="00D610E6">
        <w:rPr>
          <w:sz w:val="24"/>
          <w:szCs w:val="24"/>
        </w:rPr>
        <w:t xml:space="preserve"> </w:t>
      </w:r>
      <w:proofErr w:type="spellStart"/>
      <w:r w:rsidRPr="00D610E6">
        <w:rPr>
          <w:sz w:val="24"/>
          <w:szCs w:val="24"/>
        </w:rPr>
        <w:t>dari</w:t>
      </w:r>
      <w:proofErr w:type="spellEnd"/>
      <w:r w:rsidRPr="00D610E6">
        <w:rPr>
          <w:sz w:val="24"/>
          <w:szCs w:val="24"/>
        </w:rPr>
        <w:t xml:space="preserve"> </w:t>
      </w:r>
      <w:proofErr w:type="spellStart"/>
      <w:r w:rsidRPr="00D610E6">
        <w:rPr>
          <w:sz w:val="24"/>
          <w:szCs w:val="24"/>
        </w:rPr>
        <w:t>hewani</w:t>
      </w:r>
      <w:proofErr w:type="spellEnd"/>
      <w:r w:rsidRPr="00D610E6">
        <w:rPr>
          <w:sz w:val="24"/>
          <w:szCs w:val="24"/>
        </w:rPr>
        <w:t xml:space="preserve"> </w:t>
      </w:r>
      <w:sdt>
        <w:sdtPr>
          <w:rPr>
            <w:sz w:val="24"/>
            <w:szCs w:val="24"/>
          </w:rPr>
          <w:id w:val="844909482"/>
          <w:citation/>
        </w:sdtPr>
        <w:sdtEndPr/>
        <w:sdtContent>
          <w:r w:rsidRPr="00D610E6">
            <w:rPr>
              <w:sz w:val="24"/>
              <w:szCs w:val="24"/>
            </w:rPr>
            <w:fldChar w:fldCharType="begin"/>
          </w:r>
          <w:r w:rsidRPr="00D610E6">
            <w:rPr>
              <w:sz w:val="24"/>
              <w:szCs w:val="24"/>
            </w:rPr>
            <w:instrText xml:space="preserve"> CITATION Din22 \l 1033 </w:instrText>
          </w:r>
          <w:r w:rsidRPr="00D610E6">
            <w:rPr>
              <w:sz w:val="24"/>
              <w:szCs w:val="24"/>
            </w:rPr>
            <w:fldChar w:fldCharType="separate"/>
          </w:r>
          <w:r w:rsidRPr="00D610E6">
            <w:rPr>
              <w:sz w:val="24"/>
              <w:szCs w:val="24"/>
            </w:rPr>
            <w:t>(Dinas Kesehatan daerah istimewa Yogyakarta, 2022)</w:t>
          </w:r>
          <w:r w:rsidRPr="00D610E6">
            <w:rPr>
              <w:sz w:val="24"/>
              <w:szCs w:val="24"/>
            </w:rPr>
            <w:fldChar w:fldCharType="end"/>
          </w:r>
        </w:sdtContent>
      </w:sdt>
    </w:p>
    <w:p w14:paraId="57F2D18E" w14:textId="77777777" w:rsidR="00D610E6" w:rsidRDefault="00DF610C" w:rsidP="00D610E6">
      <w:pPr>
        <w:spacing w:line="276" w:lineRule="auto"/>
        <w:ind w:left="425" w:firstLine="295"/>
        <w:jc w:val="both"/>
        <w:rPr>
          <w:b/>
          <w:sz w:val="24"/>
          <w:szCs w:val="24"/>
        </w:rPr>
      </w:pP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memperkenalkan</w:t>
      </w:r>
      <w:proofErr w:type="spellEnd"/>
      <w:r w:rsidRPr="00D610E6">
        <w:rPr>
          <w:sz w:val="24"/>
          <w:szCs w:val="24"/>
        </w:rPr>
        <w:t xml:space="preserve"> </w:t>
      </w:r>
      <w:proofErr w:type="spellStart"/>
      <w:r w:rsidRPr="00D610E6">
        <w:rPr>
          <w:sz w:val="24"/>
          <w:szCs w:val="24"/>
        </w:rPr>
        <w:t>pengobatan</w:t>
      </w:r>
      <w:proofErr w:type="spellEnd"/>
      <w:r w:rsidRPr="00D610E6">
        <w:rPr>
          <w:sz w:val="24"/>
          <w:szCs w:val="24"/>
        </w:rPr>
        <w:t xml:space="preserve"> </w:t>
      </w:r>
      <w:proofErr w:type="spellStart"/>
      <w:r w:rsidRPr="00D610E6">
        <w:rPr>
          <w:sz w:val="24"/>
          <w:szCs w:val="24"/>
        </w:rPr>
        <w:t>tradisional</w:t>
      </w:r>
      <w:proofErr w:type="spellEnd"/>
      <w:r w:rsidRPr="00D610E6">
        <w:rPr>
          <w:sz w:val="24"/>
          <w:szCs w:val="24"/>
        </w:rPr>
        <w:t xml:space="preserve"> dan </w:t>
      </w:r>
      <w:proofErr w:type="spellStart"/>
      <w:r w:rsidRPr="00D610E6">
        <w:rPr>
          <w:sz w:val="24"/>
          <w:szCs w:val="24"/>
        </w:rPr>
        <w:t>obat</w:t>
      </w:r>
      <w:proofErr w:type="spellEnd"/>
      <w:r w:rsidRPr="00D610E6">
        <w:rPr>
          <w:sz w:val="24"/>
          <w:szCs w:val="24"/>
        </w:rPr>
        <w:t xml:space="preserve"> – </w:t>
      </w:r>
      <w:proofErr w:type="spellStart"/>
      <w:r w:rsidRPr="00D610E6">
        <w:rPr>
          <w:sz w:val="24"/>
          <w:szCs w:val="24"/>
        </w:rPr>
        <w:t>obatan</w:t>
      </w:r>
      <w:proofErr w:type="spellEnd"/>
      <w:r w:rsidRPr="00D610E6">
        <w:rPr>
          <w:sz w:val="24"/>
          <w:szCs w:val="24"/>
        </w:rPr>
        <w:t xml:space="preserve"> </w:t>
      </w:r>
      <w:proofErr w:type="spellStart"/>
      <w:r w:rsidRPr="00D610E6">
        <w:rPr>
          <w:sz w:val="24"/>
          <w:szCs w:val="24"/>
        </w:rPr>
        <w:t>alami</w:t>
      </w:r>
      <w:proofErr w:type="spellEnd"/>
      <w:r w:rsidRPr="00D610E6">
        <w:rPr>
          <w:sz w:val="24"/>
          <w:szCs w:val="24"/>
        </w:rPr>
        <w:t xml:space="preserve"> </w:t>
      </w:r>
      <w:proofErr w:type="spellStart"/>
      <w:r w:rsidRPr="00D610E6">
        <w:rPr>
          <w:sz w:val="24"/>
          <w:szCs w:val="24"/>
        </w:rPr>
        <w:t>dapat</w:t>
      </w:r>
      <w:proofErr w:type="spellEnd"/>
      <w:r w:rsidRPr="00D610E6">
        <w:rPr>
          <w:sz w:val="24"/>
          <w:szCs w:val="24"/>
        </w:rPr>
        <w:t xml:space="preserve"> </w:t>
      </w:r>
      <w:proofErr w:type="spellStart"/>
      <w:r w:rsidRPr="00D610E6">
        <w:rPr>
          <w:sz w:val="24"/>
          <w:szCs w:val="24"/>
        </w:rPr>
        <w:t>memudahkan</w:t>
      </w:r>
      <w:proofErr w:type="spellEnd"/>
      <w:r w:rsidRPr="00D610E6">
        <w:rPr>
          <w:sz w:val="24"/>
          <w:szCs w:val="24"/>
        </w:rPr>
        <w:t xml:space="preserve"> </w:t>
      </w:r>
      <w:proofErr w:type="spellStart"/>
      <w:r w:rsidRPr="00D610E6">
        <w:rPr>
          <w:sz w:val="24"/>
          <w:szCs w:val="24"/>
        </w:rPr>
        <w:t>masyarakat</w:t>
      </w:r>
      <w:proofErr w:type="spellEnd"/>
      <w:r w:rsidRPr="00D610E6">
        <w:rPr>
          <w:sz w:val="24"/>
          <w:szCs w:val="24"/>
        </w:rPr>
        <w:t xml:space="preserve"> Desa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dalam</w:t>
      </w:r>
      <w:proofErr w:type="spellEnd"/>
      <w:r w:rsidRPr="00D610E6">
        <w:rPr>
          <w:sz w:val="24"/>
          <w:szCs w:val="24"/>
        </w:rPr>
        <w:t xml:space="preserve"> </w:t>
      </w:r>
      <w:proofErr w:type="spellStart"/>
      <w:r w:rsidRPr="00D610E6">
        <w:rPr>
          <w:sz w:val="24"/>
          <w:szCs w:val="24"/>
        </w:rPr>
        <w:t>penanganan</w:t>
      </w:r>
      <w:proofErr w:type="spellEnd"/>
      <w:r w:rsidRPr="00D610E6">
        <w:rPr>
          <w:sz w:val="24"/>
          <w:szCs w:val="24"/>
        </w:rPr>
        <w:t xml:space="preserve"> </w:t>
      </w:r>
      <w:proofErr w:type="spellStart"/>
      <w:r w:rsidRPr="00D610E6">
        <w:rPr>
          <w:sz w:val="24"/>
          <w:szCs w:val="24"/>
        </w:rPr>
        <w:t>pertama</w:t>
      </w:r>
      <w:proofErr w:type="spellEnd"/>
      <w:r w:rsidRPr="00D610E6">
        <w:rPr>
          <w:sz w:val="24"/>
          <w:szCs w:val="24"/>
        </w:rPr>
        <w:t xml:space="preserve"> </w:t>
      </w:r>
      <w:proofErr w:type="spellStart"/>
      <w:r w:rsidRPr="00D610E6">
        <w:rPr>
          <w:sz w:val="24"/>
          <w:szCs w:val="24"/>
        </w:rPr>
        <w:t>baik</w:t>
      </w:r>
      <w:proofErr w:type="spellEnd"/>
      <w:r w:rsidRPr="00D610E6">
        <w:rPr>
          <w:sz w:val="24"/>
          <w:szCs w:val="24"/>
        </w:rPr>
        <w:t xml:space="preserve"> </w:t>
      </w:r>
      <w:proofErr w:type="spellStart"/>
      <w:r w:rsidRPr="00D610E6">
        <w:rPr>
          <w:sz w:val="24"/>
          <w:szCs w:val="24"/>
        </w:rPr>
        <w:t>gejala</w:t>
      </w:r>
      <w:proofErr w:type="spellEnd"/>
      <w:r w:rsidRPr="00D610E6">
        <w:rPr>
          <w:sz w:val="24"/>
          <w:szCs w:val="24"/>
        </w:rPr>
        <w:t xml:space="preserve"> DBD </w:t>
      </w:r>
      <w:proofErr w:type="spellStart"/>
      <w:r w:rsidRPr="00D610E6">
        <w:rPr>
          <w:sz w:val="24"/>
          <w:szCs w:val="24"/>
        </w:rPr>
        <w:t>maupun</w:t>
      </w:r>
      <w:proofErr w:type="spellEnd"/>
      <w:r w:rsidRPr="00D610E6">
        <w:rPr>
          <w:sz w:val="24"/>
          <w:szCs w:val="24"/>
        </w:rPr>
        <w:t xml:space="preserve"> </w:t>
      </w:r>
      <w:proofErr w:type="spellStart"/>
      <w:r w:rsidRPr="00D610E6">
        <w:rPr>
          <w:sz w:val="24"/>
          <w:szCs w:val="24"/>
        </w:rPr>
        <w:t>penyakit</w:t>
      </w:r>
      <w:proofErr w:type="spellEnd"/>
      <w:r w:rsidRPr="00D610E6">
        <w:rPr>
          <w:sz w:val="24"/>
          <w:szCs w:val="24"/>
        </w:rPr>
        <w:t xml:space="preserve"> </w:t>
      </w:r>
      <w:proofErr w:type="spellStart"/>
      <w:r w:rsidRPr="00D610E6">
        <w:rPr>
          <w:sz w:val="24"/>
          <w:szCs w:val="24"/>
        </w:rPr>
        <w:t>lainnya</w:t>
      </w:r>
      <w:proofErr w:type="spellEnd"/>
      <w:r w:rsidRPr="00D610E6">
        <w:rPr>
          <w:sz w:val="24"/>
          <w:szCs w:val="24"/>
        </w:rPr>
        <w:t xml:space="preserve">. Karena </w:t>
      </w:r>
      <w:proofErr w:type="spellStart"/>
      <w:r w:rsidRPr="00D610E6">
        <w:rPr>
          <w:sz w:val="24"/>
          <w:szCs w:val="24"/>
        </w:rPr>
        <w:t>bahan-bahan</w:t>
      </w:r>
      <w:proofErr w:type="spellEnd"/>
      <w:r w:rsidRPr="00D610E6">
        <w:rPr>
          <w:sz w:val="24"/>
          <w:szCs w:val="24"/>
        </w:rPr>
        <w:t xml:space="preserve"> yang </w:t>
      </w:r>
      <w:proofErr w:type="spellStart"/>
      <w:r w:rsidRPr="00D610E6">
        <w:rPr>
          <w:sz w:val="24"/>
          <w:szCs w:val="24"/>
        </w:rPr>
        <w:t>dibutuhkan</w:t>
      </w:r>
      <w:proofErr w:type="spellEnd"/>
      <w:r w:rsidRPr="00D610E6">
        <w:rPr>
          <w:sz w:val="24"/>
          <w:szCs w:val="24"/>
        </w:rPr>
        <w:t xml:space="preserve"> </w:t>
      </w:r>
      <w:proofErr w:type="spellStart"/>
      <w:r w:rsidRPr="00D610E6">
        <w:rPr>
          <w:sz w:val="24"/>
          <w:szCs w:val="24"/>
        </w:rPr>
        <w:t>untuk</w:t>
      </w:r>
      <w:proofErr w:type="spellEnd"/>
      <w:r w:rsidRPr="00D610E6">
        <w:rPr>
          <w:sz w:val="24"/>
          <w:szCs w:val="24"/>
        </w:rPr>
        <w:t xml:space="preserve"> </w:t>
      </w:r>
      <w:proofErr w:type="spellStart"/>
      <w:r w:rsidRPr="00D610E6">
        <w:rPr>
          <w:sz w:val="24"/>
          <w:szCs w:val="24"/>
        </w:rPr>
        <w:t>pengobatan</w:t>
      </w:r>
      <w:proofErr w:type="spellEnd"/>
      <w:r w:rsidRPr="00D610E6">
        <w:rPr>
          <w:sz w:val="24"/>
          <w:szCs w:val="24"/>
        </w:rPr>
        <w:t xml:space="preserve"> </w:t>
      </w:r>
      <w:proofErr w:type="spellStart"/>
      <w:r w:rsidRPr="00D610E6">
        <w:rPr>
          <w:sz w:val="24"/>
          <w:szCs w:val="24"/>
        </w:rPr>
        <w:t>tradisional</w:t>
      </w:r>
      <w:proofErr w:type="spellEnd"/>
      <w:r w:rsidRPr="00D610E6">
        <w:rPr>
          <w:sz w:val="24"/>
          <w:szCs w:val="24"/>
        </w:rPr>
        <w:t xml:space="preserve"> </w:t>
      </w:r>
      <w:proofErr w:type="spellStart"/>
      <w:r w:rsidRPr="00D610E6">
        <w:rPr>
          <w:sz w:val="24"/>
          <w:szCs w:val="24"/>
        </w:rPr>
        <w:t>adalah</w:t>
      </w:r>
      <w:proofErr w:type="spellEnd"/>
      <w:r w:rsidRPr="00D610E6">
        <w:rPr>
          <w:sz w:val="24"/>
          <w:szCs w:val="24"/>
        </w:rPr>
        <w:t xml:space="preserve"> </w:t>
      </w:r>
      <w:proofErr w:type="spellStart"/>
      <w:r w:rsidRPr="00D610E6">
        <w:rPr>
          <w:sz w:val="24"/>
          <w:szCs w:val="24"/>
        </w:rPr>
        <w:t>bahan</w:t>
      </w:r>
      <w:proofErr w:type="spellEnd"/>
      <w:r w:rsidRPr="00D610E6">
        <w:rPr>
          <w:sz w:val="24"/>
          <w:szCs w:val="24"/>
        </w:rPr>
        <w:t xml:space="preserve"> – </w:t>
      </w:r>
      <w:proofErr w:type="spellStart"/>
      <w:r w:rsidRPr="00D610E6">
        <w:rPr>
          <w:sz w:val="24"/>
          <w:szCs w:val="24"/>
        </w:rPr>
        <w:t>bahan</w:t>
      </w:r>
      <w:proofErr w:type="spellEnd"/>
      <w:r w:rsidRPr="00D610E6">
        <w:rPr>
          <w:sz w:val="24"/>
          <w:szCs w:val="24"/>
        </w:rPr>
        <w:t xml:space="preserve"> yang </w:t>
      </w:r>
      <w:proofErr w:type="spellStart"/>
      <w:r w:rsidRPr="00D610E6">
        <w:rPr>
          <w:sz w:val="24"/>
          <w:szCs w:val="24"/>
        </w:rPr>
        <w:t>mudah</w:t>
      </w:r>
      <w:proofErr w:type="spellEnd"/>
      <w:r w:rsidRPr="00D610E6">
        <w:rPr>
          <w:sz w:val="24"/>
          <w:szCs w:val="24"/>
        </w:rPr>
        <w:t xml:space="preserve"> di </w:t>
      </w:r>
      <w:proofErr w:type="spellStart"/>
      <w:r w:rsidRPr="00D610E6">
        <w:rPr>
          <w:sz w:val="24"/>
          <w:szCs w:val="24"/>
        </w:rPr>
        <w:t>temukan</w:t>
      </w:r>
      <w:proofErr w:type="spellEnd"/>
      <w:r w:rsidRPr="00D610E6">
        <w:rPr>
          <w:sz w:val="24"/>
          <w:szCs w:val="24"/>
        </w:rPr>
        <w:t xml:space="preserve"> di </w:t>
      </w:r>
      <w:proofErr w:type="spellStart"/>
      <w:r w:rsidRPr="00D610E6">
        <w:rPr>
          <w:sz w:val="24"/>
          <w:szCs w:val="24"/>
        </w:rPr>
        <w:t>lingkungan</w:t>
      </w:r>
      <w:proofErr w:type="spellEnd"/>
      <w:r w:rsidRPr="00D610E6">
        <w:rPr>
          <w:sz w:val="24"/>
          <w:szCs w:val="24"/>
        </w:rPr>
        <w:t xml:space="preserve"> </w:t>
      </w:r>
      <w:proofErr w:type="spellStart"/>
      <w:r w:rsidRPr="00D610E6">
        <w:rPr>
          <w:sz w:val="24"/>
          <w:szCs w:val="24"/>
        </w:rPr>
        <w:t>masyarakat</w:t>
      </w:r>
      <w:proofErr w:type="spellEnd"/>
      <w:r w:rsidRPr="00D610E6">
        <w:rPr>
          <w:sz w:val="24"/>
          <w:szCs w:val="24"/>
        </w:rPr>
        <w:t xml:space="preserve"> Desa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antusiasme</w:t>
      </w:r>
      <w:proofErr w:type="spellEnd"/>
      <w:r w:rsidRPr="00D610E6">
        <w:rPr>
          <w:sz w:val="24"/>
          <w:szCs w:val="24"/>
        </w:rPr>
        <w:t xml:space="preserve"> </w:t>
      </w:r>
      <w:proofErr w:type="spellStart"/>
      <w:r w:rsidRPr="00D610E6">
        <w:rPr>
          <w:sz w:val="24"/>
          <w:szCs w:val="24"/>
        </w:rPr>
        <w:t>masyarakat</w:t>
      </w:r>
      <w:proofErr w:type="spellEnd"/>
      <w:r w:rsidRPr="00D610E6">
        <w:rPr>
          <w:sz w:val="24"/>
          <w:szCs w:val="24"/>
        </w:rPr>
        <w:t xml:space="preserve"> Desa </w:t>
      </w:r>
      <w:proofErr w:type="spellStart"/>
      <w:r w:rsidRPr="00D610E6">
        <w:rPr>
          <w:sz w:val="24"/>
          <w:szCs w:val="24"/>
        </w:rPr>
        <w:t>Kalisari</w:t>
      </w:r>
      <w:proofErr w:type="spellEnd"/>
      <w:r w:rsidRPr="00D610E6">
        <w:rPr>
          <w:sz w:val="24"/>
          <w:szCs w:val="24"/>
        </w:rPr>
        <w:t xml:space="preserve"> sangat </w:t>
      </w:r>
      <w:proofErr w:type="spellStart"/>
      <w:r w:rsidRPr="00D610E6">
        <w:rPr>
          <w:sz w:val="24"/>
          <w:szCs w:val="24"/>
        </w:rPr>
        <w:t>tinggi</w:t>
      </w:r>
      <w:proofErr w:type="spellEnd"/>
      <w:r w:rsidRPr="00D610E6">
        <w:rPr>
          <w:sz w:val="24"/>
          <w:szCs w:val="24"/>
        </w:rPr>
        <w:t xml:space="preserve">. Selain </w:t>
      </w:r>
      <w:proofErr w:type="spellStart"/>
      <w:r w:rsidRPr="00D610E6">
        <w:rPr>
          <w:sz w:val="24"/>
          <w:szCs w:val="24"/>
        </w:rPr>
        <w:t>pemaparan</w:t>
      </w:r>
      <w:proofErr w:type="spellEnd"/>
      <w:r w:rsidRPr="00D610E6">
        <w:rPr>
          <w:sz w:val="24"/>
          <w:szCs w:val="24"/>
        </w:rPr>
        <w:t xml:space="preserve"> </w:t>
      </w:r>
      <w:proofErr w:type="spellStart"/>
      <w:r w:rsidRPr="00D610E6">
        <w:rPr>
          <w:sz w:val="24"/>
          <w:szCs w:val="24"/>
        </w:rPr>
        <w:t>mengenai</w:t>
      </w:r>
      <w:proofErr w:type="spellEnd"/>
      <w:r w:rsidRPr="00D610E6">
        <w:rPr>
          <w:sz w:val="24"/>
          <w:szCs w:val="24"/>
        </w:rPr>
        <w:t xml:space="preserve"> </w:t>
      </w:r>
      <w:proofErr w:type="spellStart"/>
      <w:r w:rsidRPr="00D610E6">
        <w:rPr>
          <w:sz w:val="24"/>
          <w:szCs w:val="24"/>
        </w:rPr>
        <w:t>pengobatan</w:t>
      </w:r>
      <w:proofErr w:type="spellEnd"/>
      <w:r w:rsidRPr="00D610E6">
        <w:rPr>
          <w:sz w:val="24"/>
          <w:szCs w:val="24"/>
        </w:rPr>
        <w:t xml:space="preserve"> </w:t>
      </w:r>
      <w:proofErr w:type="spellStart"/>
      <w:r w:rsidRPr="00D610E6">
        <w:rPr>
          <w:sz w:val="24"/>
          <w:szCs w:val="24"/>
        </w:rPr>
        <w:t>trandisional</w:t>
      </w:r>
      <w:proofErr w:type="spellEnd"/>
      <w:r w:rsidRPr="00D610E6">
        <w:rPr>
          <w:sz w:val="24"/>
          <w:szCs w:val="24"/>
        </w:rPr>
        <w:t xml:space="preserve"> </w:t>
      </w:r>
      <w:proofErr w:type="spellStart"/>
      <w:r w:rsidRPr="00D610E6">
        <w:rPr>
          <w:sz w:val="24"/>
          <w:szCs w:val="24"/>
        </w:rPr>
        <w:t>dilakukan</w:t>
      </w:r>
      <w:proofErr w:type="spellEnd"/>
      <w:r w:rsidRPr="00D610E6">
        <w:rPr>
          <w:sz w:val="24"/>
          <w:szCs w:val="24"/>
        </w:rPr>
        <w:t xml:space="preserve"> juga </w:t>
      </w:r>
      <w:proofErr w:type="spellStart"/>
      <w:r w:rsidRPr="00D610E6">
        <w:rPr>
          <w:sz w:val="24"/>
          <w:szCs w:val="24"/>
        </w:rPr>
        <w:t>praktik</w:t>
      </w:r>
      <w:proofErr w:type="spellEnd"/>
      <w:r w:rsidRPr="00D610E6">
        <w:rPr>
          <w:sz w:val="24"/>
          <w:szCs w:val="24"/>
        </w:rPr>
        <w:t xml:space="preserve"> </w:t>
      </w:r>
      <w:proofErr w:type="spellStart"/>
      <w:r w:rsidRPr="00D610E6">
        <w:rPr>
          <w:sz w:val="24"/>
          <w:szCs w:val="24"/>
        </w:rPr>
        <w:t>pengobatan</w:t>
      </w:r>
      <w:proofErr w:type="spellEnd"/>
      <w:r w:rsidRPr="00D610E6">
        <w:rPr>
          <w:sz w:val="24"/>
          <w:szCs w:val="24"/>
        </w:rPr>
        <w:t xml:space="preserve"> </w:t>
      </w:r>
      <w:proofErr w:type="spellStart"/>
      <w:r w:rsidRPr="00D610E6">
        <w:rPr>
          <w:sz w:val="24"/>
          <w:szCs w:val="24"/>
        </w:rPr>
        <w:t>alternatif</w:t>
      </w:r>
      <w:proofErr w:type="spellEnd"/>
      <w:r w:rsidRPr="00D610E6">
        <w:rPr>
          <w:sz w:val="24"/>
          <w:szCs w:val="24"/>
        </w:rPr>
        <w:t xml:space="preserve"> </w:t>
      </w:r>
      <w:proofErr w:type="spellStart"/>
      <w:r w:rsidRPr="00D610E6">
        <w:rPr>
          <w:sz w:val="24"/>
          <w:szCs w:val="24"/>
        </w:rPr>
        <w:t>kepada</w:t>
      </w:r>
      <w:proofErr w:type="spellEnd"/>
      <w:r w:rsidRPr="00D610E6">
        <w:rPr>
          <w:sz w:val="24"/>
          <w:szCs w:val="24"/>
        </w:rPr>
        <w:t xml:space="preserve"> </w:t>
      </w:r>
      <w:proofErr w:type="spellStart"/>
      <w:r w:rsidRPr="00D610E6">
        <w:rPr>
          <w:sz w:val="24"/>
          <w:szCs w:val="24"/>
        </w:rPr>
        <w:t>beberapa</w:t>
      </w:r>
      <w:proofErr w:type="spellEnd"/>
      <w:r w:rsidRPr="00D610E6">
        <w:rPr>
          <w:sz w:val="24"/>
          <w:szCs w:val="24"/>
        </w:rPr>
        <w:t xml:space="preserve"> </w:t>
      </w:r>
      <w:proofErr w:type="spellStart"/>
      <w:r w:rsidRPr="00D610E6">
        <w:rPr>
          <w:sz w:val="24"/>
          <w:szCs w:val="24"/>
        </w:rPr>
        <w:t>warga</w:t>
      </w:r>
      <w:proofErr w:type="spellEnd"/>
      <w:r w:rsidRPr="00D610E6">
        <w:rPr>
          <w:sz w:val="24"/>
          <w:szCs w:val="24"/>
        </w:rPr>
        <w:t xml:space="preserve"> Desa </w:t>
      </w:r>
      <w:proofErr w:type="spellStart"/>
      <w:r w:rsidRPr="00D610E6">
        <w:rPr>
          <w:sz w:val="24"/>
          <w:szCs w:val="24"/>
        </w:rPr>
        <w:t>Kalisari</w:t>
      </w:r>
      <w:proofErr w:type="spellEnd"/>
      <w:r w:rsidRPr="00D610E6">
        <w:rPr>
          <w:sz w:val="24"/>
          <w:szCs w:val="24"/>
        </w:rPr>
        <w:t xml:space="preserve"> yang mana </w:t>
      </w:r>
      <w:proofErr w:type="spellStart"/>
      <w:r w:rsidRPr="00D610E6">
        <w:rPr>
          <w:sz w:val="24"/>
          <w:szCs w:val="24"/>
        </w:rPr>
        <w:t>dampaknya</w:t>
      </w:r>
      <w:proofErr w:type="spellEnd"/>
      <w:r w:rsidRPr="00D610E6">
        <w:rPr>
          <w:sz w:val="24"/>
          <w:szCs w:val="24"/>
        </w:rPr>
        <w:t xml:space="preserve"> </w:t>
      </w:r>
      <w:proofErr w:type="spellStart"/>
      <w:r w:rsidRPr="00D610E6">
        <w:rPr>
          <w:sz w:val="24"/>
          <w:szCs w:val="24"/>
        </w:rPr>
        <w:t>terasa</w:t>
      </w:r>
      <w:proofErr w:type="spellEnd"/>
      <w:r w:rsidRPr="00D610E6">
        <w:rPr>
          <w:sz w:val="24"/>
          <w:szCs w:val="24"/>
        </w:rPr>
        <w:t xml:space="preserve"> sangat </w:t>
      </w:r>
      <w:proofErr w:type="spellStart"/>
      <w:r w:rsidRPr="00D610E6">
        <w:rPr>
          <w:sz w:val="24"/>
          <w:szCs w:val="24"/>
        </w:rPr>
        <w:t>signifikan</w:t>
      </w:r>
      <w:proofErr w:type="spellEnd"/>
      <w:r w:rsidRPr="00D610E6">
        <w:rPr>
          <w:sz w:val="24"/>
          <w:szCs w:val="24"/>
        </w:rPr>
        <w:t xml:space="preserve">. </w:t>
      </w:r>
      <w:proofErr w:type="spellStart"/>
      <w:r w:rsidRPr="00D610E6">
        <w:rPr>
          <w:sz w:val="24"/>
          <w:szCs w:val="24"/>
        </w:rPr>
        <w:t>Beberapa</w:t>
      </w:r>
      <w:proofErr w:type="spellEnd"/>
      <w:r w:rsidRPr="00D610E6">
        <w:rPr>
          <w:sz w:val="24"/>
          <w:szCs w:val="24"/>
        </w:rPr>
        <w:t xml:space="preserve"> </w:t>
      </w:r>
      <w:proofErr w:type="spellStart"/>
      <w:r w:rsidRPr="00D610E6">
        <w:rPr>
          <w:sz w:val="24"/>
          <w:szCs w:val="24"/>
        </w:rPr>
        <w:t>keluhan</w:t>
      </w:r>
      <w:proofErr w:type="spellEnd"/>
      <w:r w:rsidRPr="00D610E6">
        <w:rPr>
          <w:sz w:val="24"/>
          <w:szCs w:val="24"/>
        </w:rPr>
        <w:t xml:space="preserve"> </w:t>
      </w:r>
      <w:proofErr w:type="spellStart"/>
      <w:r w:rsidRPr="00D610E6">
        <w:rPr>
          <w:sz w:val="24"/>
          <w:szCs w:val="24"/>
        </w:rPr>
        <w:t>kesehatan</w:t>
      </w:r>
      <w:proofErr w:type="spellEnd"/>
      <w:r w:rsidRPr="00D610E6">
        <w:rPr>
          <w:sz w:val="24"/>
          <w:szCs w:val="24"/>
        </w:rPr>
        <w:t xml:space="preserve"> yang </w:t>
      </w:r>
      <w:proofErr w:type="spellStart"/>
      <w:r w:rsidRPr="00D610E6">
        <w:rPr>
          <w:sz w:val="24"/>
          <w:szCs w:val="24"/>
        </w:rPr>
        <w:t>dirasakan</w:t>
      </w:r>
      <w:proofErr w:type="spellEnd"/>
      <w:r w:rsidRPr="00D610E6">
        <w:rPr>
          <w:sz w:val="24"/>
          <w:szCs w:val="24"/>
        </w:rPr>
        <w:t xml:space="preserve"> oleh </w:t>
      </w:r>
      <w:proofErr w:type="spellStart"/>
      <w:r w:rsidRPr="00D610E6">
        <w:rPr>
          <w:sz w:val="24"/>
          <w:szCs w:val="24"/>
        </w:rPr>
        <w:t>masyarakat</w:t>
      </w:r>
      <w:proofErr w:type="spellEnd"/>
      <w:r w:rsidRPr="00D610E6">
        <w:rPr>
          <w:sz w:val="24"/>
          <w:szCs w:val="24"/>
        </w:rPr>
        <w:t xml:space="preserve"> Desa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adalah</w:t>
      </w:r>
      <w:proofErr w:type="spellEnd"/>
      <w:r w:rsidRPr="00D610E6">
        <w:rPr>
          <w:sz w:val="24"/>
          <w:szCs w:val="24"/>
        </w:rPr>
        <w:t xml:space="preserve"> </w:t>
      </w:r>
      <w:proofErr w:type="spellStart"/>
      <w:r w:rsidRPr="00D610E6">
        <w:rPr>
          <w:sz w:val="24"/>
          <w:szCs w:val="24"/>
        </w:rPr>
        <w:t>nyeri</w:t>
      </w:r>
      <w:proofErr w:type="spellEnd"/>
      <w:r w:rsidRPr="00D610E6">
        <w:rPr>
          <w:sz w:val="24"/>
          <w:szCs w:val="24"/>
        </w:rPr>
        <w:t xml:space="preserve"> </w:t>
      </w:r>
      <w:proofErr w:type="spellStart"/>
      <w:r w:rsidRPr="00D610E6">
        <w:rPr>
          <w:sz w:val="24"/>
          <w:szCs w:val="24"/>
        </w:rPr>
        <w:t>sendi</w:t>
      </w:r>
      <w:proofErr w:type="spellEnd"/>
      <w:r w:rsidRPr="00D610E6">
        <w:rPr>
          <w:sz w:val="24"/>
          <w:szCs w:val="24"/>
        </w:rPr>
        <w:t xml:space="preserve">, </w:t>
      </w:r>
      <w:proofErr w:type="spellStart"/>
      <w:r w:rsidRPr="00D610E6">
        <w:rPr>
          <w:sz w:val="24"/>
          <w:szCs w:val="24"/>
        </w:rPr>
        <w:t>pusing</w:t>
      </w:r>
      <w:proofErr w:type="spellEnd"/>
      <w:r w:rsidRPr="00D610E6">
        <w:rPr>
          <w:sz w:val="24"/>
          <w:szCs w:val="24"/>
        </w:rPr>
        <w:t xml:space="preserve">, </w:t>
      </w:r>
      <w:proofErr w:type="spellStart"/>
      <w:r w:rsidRPr="00D610E6">
        <w:rPr>
          <w:sz w:val="24"/>
          <w:szCs w:val="24"/>
        </w:rPr>
        <w:t>nyeri</w:t>
      </w:r>
      <w:proofErr w:type="spellEnd"/>
      <w:r w:rsidRPr="00D610E6">
        <w:rPr>
          <w:sz w:val="24"/>
          <w:szCs w:val="24"/>
        </w:rPr>
        <w:t xml:space="preserve"> </w:t>
      </w:r>
      <w:proofErr w:type="spellStart"/>
      <w:r w:rsidRPr="00D610E6">
        <w:rPr>
          <w:sz w:val="24"/>
          <w:szCs w:val="24"/>
        </w:rPr>
        <w:t>lutut</w:t>
      </w:r>
      <w:proofErr w:type="spellEnd"/>
      <w:r w:rsidRPr="00D610E6">
        <w:rPr>
          <w:sz w:val="24"/>
          <w:szCs w:val="24"/>
        </w:rPr>
        <w:t xml:space="preserve"> </w:t>
      </w:r>
      <w:proofErr w:type="spellStart"/>
      <w:r w:rsidRPr="00D610E6">
        <w:rPr>
          <w:sz w:val="24"/>
          <w:szCs w:val="24"/>
        </w:rPr>
        <w:t>sehingga</w:t>
      </w:r>
      <w:proofErr w:type="spellEnd"/>
      <w:r w:rsidRPr="00D610E6">
        <w:rPr>
          <w:sz w:val="24"/>
          <w:szCs w:val="24"/>
        </w:rPr>
        <w:t xml:space="preserve"> </w:t>
      </w:r>
      <w:proofErr w:type="spellStart"/>
      <w:r w:rsidRPr="00D610E6">
        <w:rPr>
          <w:sz w:val="24"/>
          <w:szCs w:val="24"/>
        </w:rPr>
        <w:t>sulit</w:t>
      </w:r>
      <w:proofErr w:type="spellEnd"/>
      <w:r w:rsidRPr="00D610E6">
        <w:rPr>
          <w:sz w:val="24"/>
          <w:szCs w:val="24"/>
        </w:rPr>
        <w:t xml:space="preserve"> </w:t>
      </w:r>
      <w:proofErr w:type="spellStart"/>
      <w:r w:rsidRPr="00D610E6">
        <w:rPr>
          <w:sz w:val="24"/>
          <w:szCs w:val="24"/>
        </w:rPr>
        <w:t>berjalan</w:t>
      </w:r>
      <w:proofErr w:type="spellEnd"/>
      <w:r w:rsidRPr="00D610E6">
        <w:rPr>
          <w:sz w:val="24"/>
          <w:szCs w:val="24"/>
        </w:rPr>
        <w:t xml:space="preserve">, dan lain </w:t>
      </w:r>
      <w:proofErr w:type="spellStart"/>
      <w:r w:rsidRPr="00D610E6">
        <w:rPr>
          <w:sz w:val="24"/>
          <w:szCs w:val="24"/>
        </w:rPr>
        <w:t>sebagainya</w:t>
      </w:r>
      <w:proofErr w:type="spellEnd"/>
      <w:r w:rsidRPr="00D610E6">
        <w:rPr>
          <w:sz w:val="24"/>
          <w:szCs w:val="24"/>
        </w:rPr>
        <w:t xml:space="preserve">. </w:t>
      </w:r>
      <w:proofErr w:type="spellStart"/>
      <w:r w:rsidRPr="00D610E6">
        <w:rPr>
          <w:sz w:val="24"/>
          <w:szCs w:val="24"/>
        </w:rPr>
        <w:t>Setelah</w:t>
      </w:r>
      <w:proofErr w:type="spellEnd"/>
      <w:r w:rsidRPr="00D610E6">
        <w:rPr>
          <w:sz w:val="24"/>
          <w:szCs w:val="24"/>
        </w:rPr>
        <w:t xml:space="preserve"> </w:t>
      </w:r>
      <w:proofErr w:type="spellStart"/>
      <w:r w:rsidRPr="00D610E6">
        <w:rPr>
          <w:sz w:val="24"/>
          <w:szCs w:val="24"/>
        </w:rPr>
        <w:t>mengikuti</w:t>
      </w:r>
      <w:proofErr w:type="spellEnd"/>
      <w:r w:rsidRPr="00D610E6">
        <w:rPr>
          <w:sz w:val="24"/>
          <w:szCs w:val="24"/>
        </w:rPr>
        <w:t xml:space="preserve"> </w:t>
      </w:r>
      <w:proofErr w:type="spellStart"/>
      <w:r w:rsidRPr="00D610E6">
        <w:rPr>
          <w:sz w:val="24"/>
          <w:szCs w:val="24"/>
        </w:rPr>
        <w:t>praktik</w:t>
      </w:r>
      <w:proofErr w:type="spellEnd"/>
      <w:r w:rsidRPr="00D610E6">
        <w:rPr>
          <w:sz w:val="24"/>
          <w:szCs w:val="24"/>
        </w:rPr>
        <w:t xml:space="preserve"> </w:t>
      </w:r>
      <w:proofErr w:type="spellStart"/>
      <w:r w:rsidRPr="00D610E6">
        <w:rPr>
          <w:sz w:val="24"/>
          <w:szCs w:val="24"/>
        </w:rPr>
        <w:t>pengobatan</w:t>
      </w:r>
      <w:proofErr w:type="spellEnd"/>
      <w:r w:rsidRPr="00D610E6">
        <w:rPr>
          <w:sz w:val="24"/>
          <w:szCs w:val="24"/>
        </w:rPr>
        <w:t xml:space="preserve"> </w:t>
      </w:r>
      <w:proofErr w:type="spellStart"/>
      <w:r w:rsidRPr="00D610E6">
        <w:rPr>
          <w:sz w:val="24"/>
          <w:szCs w:val="24"/>
        </w:rPr>
        <w:t>alternatif</w:t>
      </w:r>
      <w:proofErr w:type="spellEnd"/>
      <w:r w:rsidRPr="00D610E6">
        <w:rPr>
          <w:sz w:val="24"/>
          <w:szCs w:val="24"/>
        </w:rPr>
        <w:t xml:space="preserve">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memanfaatkan</w:t>
      </w:r>
      <w:proofErr w:type="spellEnd"/>
      <w:r w:rsidRPr="00D610E6">
        <w:rPr>
          <w:sz w:val="24"/>
          <w:szCs w:val="24"/>
        </w:rPr>
        <w:t xml:space="preserve"> </w:t>
      </w:r>
      <w:proofErr w:type="spellStart"/>
      <w:r w:rsidRPr="00D610E6">
        <w:rPr>
          <w:sz w:val="24"/>
          <w:szCs w:val="24"/>
        </w:rPr>
        <w:t>obat-obatan</w:t>
      </w:r>
      <w:proofErr w:type="spellEnd"/>
      <w:r w:rsidRPr="00D610E6">
        <w:rPr>
          <w:sz w:val="24"/>
          <w:szCs w:val="24"/>
        </w:rPr>
        <w:t xml:space="preserve"> dan </w:t>
      </w:r>
      <w:proofErr w:type="spellStart"/>
      <w:r w:rsidRPr="00D610E6">
        <w:rPr>
          <w:sz w:val="24"/>
          <w:szCs w:val="24"/>
        </w:rPr>
        <w:t>teknik</w:t>
      </w:r>
      <w:proofErr w:type="spellEnd"/>
      <w:r w:rsidRPr="00D610E6">
        <w:rPr>
          <w:sz w:val="24"/>
          <w:szCs w:val="24"/>
        </w:rPr>
        <w:t xml:space="preserve"> </w:t>
      </w:r>
      <w:proofErr w:type="spellStart"/>
      <w:r w:rsidRPr="00D610E6">
        <w:rPr>
          <w:sz w:val="24"/>
          <w:szCs w:val="24"/>
        </w:rPr>
        <w:t>tradisional</w:t>
      </w:r>
      <w:proofErr w:type="spellEnd"/>
      <w:r w:rsidRPr="00D610E6">
        <w:rPr>
          <w:sz w:val="24"/>
          <w:szCs w:val="24"/>
        </w:rPr>
        <w:t xml:space="preserve"> </w:t>
      </w:r>
      <w:proofErr w:type="spellStart"/>
      <w:r w:rsidRPr="00D610E6">
        <w:rPr>
          <w:sz w:val="24"/>
          <w:szCs w:val="24"/>
        </w:rPr>
        <w:t>beberapa</w:t>
      </w:r>
      <w:proofErr w:type="spellEnd"/>
      <w:r w:rsidRPr="00D610E6">
        <w:rPr>
          <w:sz w:val="24"/>
          <w:szCs w:val="24"/>
        </w:rPr>
        <w:t xml:space="preserve"> </w:t>
      </w:r>
      <w:proofErr w:type="spellStart"/>
      <w:r w:rsidRPr="00D610E6">
        <w:rPr>
          <w:sz w:val="24"/>
          <w:szCs w:val="24"/>
        </w:rPr>
        <w:t>permasalahan</w:t>
      </w:r>
      <w:proofErr w:type="spellEnd"/>
      <w:r w:rsidRPr="00D610E6">
        <w:rPr>
          <w:sz w:val="24"/>
          <w:szCs w:val="24"/>
        </w:rPr>
        <w:t xml:space="preserve"> </w:t>
      </w:r>
      <w:proofErr w:type="spellStart"/>
      <w:r w:rsidRPr="00D610E6">
        <w:rPr>
          <w:sz w:val="24"/>
          <w:szCs w:val="24"/>
        </w:rPr>
        <w:t>kesehatan</w:t>
      </w:r>
      <w:proofErr w:type="spellEnd"/>
      <w:r w:rsidRPr="00D610E6">
        <w:rPr>
          <w:sz w:val="24"/>
          <w:szCs w:val="24"/>
        </w:rPr>
        <w:t xml:space="preserve"> </w:t>
      </w:r>
      <w:proofErr w:type="spellStart"/>
      <w:r w:rsidRPr="00D610E6">
        <w:rPr>
          <w:sz w:val="24"/>
          <w:szCs w:val="24"/>
        </w:rPr>
        <w:t>masyarakat</w:t>
      </w:r>
      <w:proofErr w:type="spellEnd"/>
      <w:r w:rsidRPr="00D610E6">
        <w:rPr>
          <w:sz w:val="24"/>
          <w:szCs w:val="24"/>
        </w:rPr>
        <w:t xml:space="preserve"> Desa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dapat</w:t>
      </w:r>
      <w:proofErr w:type="spellEnd"/>
      <w:r w:rsidRPr="00D610E6">
        <w:rPr>
          <w:sz w:val="24"/>
          <w:szCs w:val="24"/>
        </w:rPr>
        <w:t xml:space="preserve"> </w:t>
      </w:r>
      <w:proofErr w:type="spellStart"/>
      <w:r w:rsidRPr="00D610E6">
        <w:rPr>
          <w:sz w:val="24"/>
          <w:szCs w:val="24"/>
        </w:rPr>
        <w:t>teratasi</w:t>
      </w:r>
      <w:proofErr w:type="spellEnd"/>
      <w:r w:rsidRPr="00D610E6">
        <w:rPr>
          <w:sz w:val="24"/>
          <w:szCs w:val="24"/>
        </w:rPr>
        <w:t xml:space="preserve">, </w:t>
      </w:r>
      <w:proofErr w:type="spellStart"/>
      <w:r w:rsidRPr="00D610E6">
        <w:rPr>
          <w:sz w:val="24"/>
          <w:szCs w:val="24"/>
        </w:rPr>
        <w:t>sehingga</w:t>
      </w:r>
      <w:proofErr w:type="spellEnd"/>
      <w:r w:rsidRPr="00D610E6">
        <w:rPr>
          <w:sz w:val="24"/>
          <w:szCs w:val="24"/>
        </w:rPr>
        <w:t xml:space="preserve"> </w:t>
      </w:r>
      <w:proofErr w:type="spellStart"/>
      <w:r w:rsidRPr="00D610E6">
        <w:rPr>
          <w:sz w:val="24"/>
          <w:szCs w:val="24"/>
        </w:rPr>
        <w:t>hal</w:t>
      </w:r>
      <w:proofErr w:type="spellEnd"/>
      <w:r w:rsidRPr="00D610E6">
        <w:rPr>
          <w:sz w:val="24"/>
          <w:szCs w:val="24"/>
        </w:rPr>
        <w:t xml:space="preserve"> </w:t>
      </w:r>
      <w:proofErr w:type="spellStart"/>
      <w:r w:rsidRPr="00D610E6">
        <w:rPr>
          <w:sz w:val="24"/>
          <w:szCs w:val="24"/>
        </w:rPr>
        <w:lastRenderedPageBreak/>
        <w:t>tersebut</w:t>
      </w:r>
      <w:proofErr w:type="spellEnd"/>
      <w:r w:rsidRPr="00D610E6">
        <w:rPr>
          <w:sz w:val="24"/>
          <w:szCs w:val="24"/>
        </w:rPr>
        <w:t xml:space="preserve"> </w:t>
      </w:r>
      <w:proofErr w:type="spellStart"/>
      <w:r w:rsidRPr="00D610E6">
        <w:rPr>
          <w:sz w:val="24"/>
          <w:szCs w:val="24"/>
        </w:rPr>
        <w:t>mendorong</w:t>
      </w:r>
      <w:proofErr w:type="spellEnd"/>
      <w:r w:rsidRPr="00D610E6">
        <w:rPr>
          <w:sz w:val="24"/>
          <w:szCs w:val="24"/>
        </w:rPr>
        <w:t xml:space="preserve"> </w:t>
      </w:r>
      <w:proofErr w:type="spellStart"/>
      <w:r w:rsidRPr="00D610E6">
        <w:rPr>
          <w:sz w:val="24"/>
          <w:szCs w:val="24"/>
        </w:rPr>
        <w:t>masyarakat</w:t>
      </w:r>
      <w:proofErr w:type="spellEnd"/>
      <w:r w:rsidRPr="00D610E6">
        <w:rPr>
          <w:sz w:val="24"/>
          <w:szCs w:val="24"/>
        </w:rPr>
        <w:t xml:space="preserve"> </w:t>
      </w:r>
      <w:proofErr w:type="spellStart"/>
      <w:r w:rsidRPr="00D610E6">
        <w:rPr>
          <w:sz w:val="24"/>
          <w:szCs w:val="24"/>
        </w:rPr>
        <w:t>untuk</w:t>
      </w:r>
      <w:proofErr w:type="spellEnd"/>
      <w:r w:rsidRPr="00D610E6">
        <w:rPr>
          <w:sz w:val="24"/>
          <w:szCs w:val="24"/>
        </w:rPr>
        <w:t xml:space="preserve"> </w:t>
      </w:r>
      <w:proofErr w:type="spellStart"/>
      <w:r w:rsidRPr="00D610E6">
        <w:rPr>
          <w:sz w:val="24"/>
          <w:szCs w:val="24"/>
        </w:rPr>
        <w:t>memanfaatkan</w:t>
      </w:r>
      <w:proofErr w:type="spellEnd"/>
      <w:r w:rsidRPr="00D610E6">
        <w:rPr>
          <w:sz w:val="24"/>
          <w:szCs w:val="24"/>
        </w:rPr>
        <w:t xml:space="preserve"> </w:t>
      </w:r>
      <w:proofErr w:type="spellStart"/>
      <w:r w:rsidRPr="00D610E6">
        <w:rPr>
          <w:sz w:val="24"/>
          <w:szCs w:val="24"/>
        </w:rPr>
        <w:t>obat-obatan</w:t>
      </w:r>
      <w:proofErr w:type="spellEnd"/>
      <w:r w:rsidRPr="00D610E6">
        <w:rPr>
          <w:sz w:val="24"/>
          <w:szCs w:val="24"/>
        </w:rPr>
        <w:t xml:space="preserve"> </w:t>
      </w:r>
      <w:proofErr w:type="spellStart"/>
      <w:r w:rsidRPr="00D610E6">
        <w:rPr>
          <w:sz w:val="24"/>
          <w:szCs w:val="24"/>
        </w:rPr>
        <w:t>alami</w:t>
      </w:r>
      <w:proofErr w:type="spellEnd"/>
      <w:r w:rsidRPr="00D610E6">
        <w:rPr>
          <w:sz w:val="24"/>
          <w:szCs w:val="24"/>
        </w:rPr>
        <w:t xml:space="preserve"> dan </w:t>
      </w:r>
      <w:proofErr w:type="spellStart"/>
      <w:r w:rsidRPr="00D610E6">
        <w:rPr>
          <w:sz w:val="24"/>
          <w:szCs w:val="24"/>
        </w:rPr>
        <w:t>teknik-teknik</w:t>
      </w:r>
      <w:proofErr w:type="spellEnd"/>
      <w:r w:rsidRPr="00D610E6">
        <w:rPr>
          <w:sz w:val="24"/>
          <w:szCs w:val="24"/>
        </w:rPr>
        <w:t xml:space="preserve"> </w:t>
      </w:r>
      <w:proofErr w:type="spellStart"/>
      <w:r w:rsidRPr="00D610E6">
        <w:rPr>
          <w:sz w:val="24"/>
          <w:szCs w:val="24"/>
        </w:rPr>
        <w:t>tradisional</w:t>
      </w:r>
      <w:proofErr w:type="spellEnd"/>
      <w:r w:rsidRPr="00D610E6">
        <w:rPr>
          <w:sz w:val="24"/>
          <w:szCs w:val="24"/>
        </w:rPr>
        <w:t xml:space="preserve"> </w:t>
      </w:r>
      <w:proofErr w:type="spellStart"/>
      <w:r w:rsidRPr="00D610E6">
        <w:rPr>
          <w:sz w:val="24"/>
          <w:szCs w:val="24"/>
        </w:rPr>
        <w:t>dalam</w:t>
      </w:r>
      <w:proofErr w:type="spellEnd"/>
      <w:r w:rsidRPr="00D610E6">
        <w:rPr>
          <w:sz w:val="24"/>
          <w:szCs w:val="24"/>
        </w:rPr>
        <w:t xml:space="preserve"> </w:t>
      </w:r>
      <w:proofErr w:type="spellStart"/>
      <w:r w:rsidRPr="00D610E6">
        <w:rPr>
          <w:sz w:val="24"/>
          <w:szCs w:val="24"/>
        </w:rPr>
        <w:t>pengobatan</w:t>
      </w:r>
      <w:proofErr w:type="spellEnd"/>
      <w:r w:rsidRPr="00D610E6">
        <w:rPr>
          <w:sz w:val="24"/>
          <w:szCs w:val="24"/>
        </w:rPr>
        <w:t xml:space="preserve"> </w:t>
      </w:r>
      <w:proofErr w:type="spellStart"/>
      <w:r w:rsidRPr="00D610E6">
        <w:rPr>
          <w:sz w:val="24"/>
          <w:szCs w:val="24"/>
        </w:rPr>
        <w:t>tanpa</w:t>
      </w:r>
      <w:proofErr w:type="spellEnd"/>
      <w:r w:rsidRPr="00D610E6">
        <w:rPr>
          <w:sz w:val="24"/>
          <w:szCs w:val="24"/>
        </w:rPr>
        <w:t xml:space="preserve"> </w:t>
      </w:r>
      <w:proofErr w:type="spellStart"/>
      <w:r w:rsidRPr="00D610E6">
        <w:rPr>
          <w:sz w:val="24"/>
          <w:szCs w:val="24"/>
        </w:rPr>
        <w:t>efek</w:t>
      </w:r>
      <w:proofErr w:type="spellEnd"/>
      <w:r w:rsidRPr="00D610E6">
        <w:rPr>
          <w:sz w:val="24"/>
          <w:szCs w:val="24"/>
        </w:rPr>
        <w:t xml:space="preserve"> </w:t>
      </w:r>
      <w:proofErr w:type="spellStart"/>
      <w:r w:rsidRPr="00D610E6">
        <w:rPr>
          <w:sz w:val="24"/>
          <w:szCs w:val="24"/>
        </w:rPr>
        <w:t>samping</w:t>
      </w:r>
      <w:proofErr w:type="spellEnd"/>
      <w:r w:rsidRPr="00D610E6">
        <w:rPr>
          <w:sz w:val="24"/>
          <w:szCs w:val="24"/>
        </w:rPr>
        <w:t xml:space="preserve"> </w:t>
      </w:r>
      <w:proofErr w:type="spellStart"/>
      <w:r w:rsidRPr="00D610E6">
        <w:rPr>
          <w:sz w:val="24"/>
          <w:szCs w:val="24"/>
        </w:rPr>
        <w:t>bahan</w:t>
      </w:r>
      <w:proofErr w:type="spellEnd"/>
      <w:r w:rsidRPr="00D610E6">
        <w:rPr>
          <w:sz w:val="24"/>
          <w:szCs w:val="24"/>
        </w:rPr>
        <w:t xml:space="preserve"> </w:t>
      </w:r>
      <w:proofErr w:type="spellStart"/>
      <w:r w:rsidRPr="00D610E6">
        <w:rPr>
          <w:sz w:val="24"/>
          <w:szCs w:val="24"/>
        </w:rPr>
        <w:t>kimia</w:t>
      </w:r>
      <w:proofErr w:type="spellEnd"/>
      <w:r w:rsidRPr="00D610E6">
        <w:rPr>
          <w:sz w:val="24"/>
          <w:szCs w:val="24"/>
        </w:rPr>
        <w:t xml:space="preserve">. </w:t>
      </w:r>
      <w:proofErr w:type="spellStart"/>
      <w:r w:rsidRPr="00D610E6">
        <w:rPr>
          <w:sz w:val="24"/>
          <w:szCs w:val="24"/>
        </w:rPr>
        <w:t>Melihat</w:t>
      </w:r>
      <w:proofErr w:type="spellEnd"/>
      <w:r w:rsidRPr="00D610E6">
        <w:rPr>
          <w:sz w:val="24"/>
          <w:szCs w:val="24"/>
        </w:rPr>
        <w:t xml:space="preserve"> </w:t>
      </w:r>
      <w:proofErr w:type="spellStart"/>
      <w:r w:rsidRPr="00D610E6">
        <w:rPr>
          <w:sz w:val="24"/>
          <w:szCs w:val="24"/>
        </w:rPr>
        <w:t>dari</w:t>
      </w:r>
      <w:proofErr w:type="spellEnd"/>
      <w:r w:rsidRPr="00D610E6">
        <w:rPr>
          <w:sz w:val="24"/>
          <w:szCs w:val="24"/>
        </w:rPr>
        <w:t xml:space="preserve"> </w:t>
      </w:r>
      <w:proofErr w:type="spellStart"/>
      <w:r w:rsidRPr="00D610E6">
        <w:rPr>
          <w:sz w:val="24"/>
          <w:szCs w:val="24"/>
        </w:rPr>
        <w:t>sesi</w:t>
      </w:r>
      <w:proofErr w:type="spellEnd"/>
      <w:r w:rsidRPr="00D610E6">
        <w:rPr>
          <w:sz w:val="24"/>
          <w:szCs w:val="24"/>
        </w:rPr>
        <w:t xml:space="preserve"> </w:t>
      </w:r>
      <w:proofErr w:type="spellStart"/>
      <w:r w:rsidRPr="00D610E6">
        <w:rPr>
          <w:sz w:val="24"/>
          <w:szCs w:val="24"/>
        </w:rPr>
        <w:t>tanya</w:t>
      </w:r>
      <w:proofErr w:type="spellEnd"/>
      <w:r w:rsidRPr="00D610E6">
        <w:rPr>
          <w:sz w:val="24"/>
          <w:szCs w:val="24"/>
        </w:rPr>
        <w:t xml:space="preserve"> </w:t>
      </w:r>
      <w:proofErr w:type="spellStart"/>
      <w:r w:rsidRPr="00D610E6">
        <w:rPr>
          <w:sz w:val="24"/>
          <w:szCs w:val="24"/>
        </w:rPr>
        <w:t>jawab</w:t>
      </w:r>
      <w:proofErr w:type="spellEnd"/>
      <w:r w:rsidRPr="00D610E6">
        <w:rPr>
          <w:sz w:val="24"/>
          <w:szCs w:val="24"/>
        </w:rPr>
        <w:t xml:space="preserve"> </w:t>
      </w:r>
      <w:proofErr w:type="spellStart"/>
      <w:r w:rsidRPr="00D610E6">
        <w:rPr>
          <w:sz w:val="24"/>
          <w:szCs w:val="24"/>
        </w:rPr>
        <w:t>saat</w:t>
      </w:r>
      <w:proofErr w:type="spellEnd"/>
      <w:r w:rsidRPr="00D610E6">
        <w:rPr>
          <w:sz w:val="24"/>
          <w:szCs w:val="24"/>
        </w:rPr>
        <w:t xml:space="preserve"> </w:t>
      </w:r>
      <w:proofErr w:type="spellStart"/>
      <w:r w:rsidRPr="00D610E6">
        <w:rPr>
          <w:sz w:val="24"/>
          <w:szCs w:val="24"/>
        </w:rPr>
        <w:t>kegiatan</w:t>
      </w:r>
      <w:proofErr w:type="spellEnd"/>
      <w:r w:rsidRPr="00D610E6">
        <w:rPr>
          <w:sz w:val="24"/>
          <w:szCs w:val="24"/>
        </w:rPr>
        <w:t xml:space="preserve"> </w:t>
      </w:r>
      <w:proofErr w:type="spellStart"/>
      <w:r w:rsidRPr="00D610E6">
        <w:rPr>
          <w:sz w:val="24"/>
          <w:szCs w:val="24"/>
        </w:rPr>
        <w:t>penyuluhan</w:t>
      </w:r>
      <w:proofErr w:type="spellEnd"/>
      <w:r w:rsidRPr="00D610E6">
        <w:rPr>
          <w:sz w:val="24"/>
          <w:szCs w:val="24"/>
        </w:rPr>
        <w:t xml:space="preserve"> DBD </w:t>
      </w:r>
      <w:proofErr w:type="spellStart"/>
      <w:r w:rsidRPr="00D610E6">
        <w:rPr>
          <w:sz w:val="24"/>
          <w:szCs w:val="24"/>
        </w:rPr>
        <w:t>terlihat</w:t>
      </w:r>
      <w:proofErr w:type="spellEnd"/>
      <w:r w:rsidRPr="00D610E6">
        <w:rPr>
          <w:sz w:val="24"/>
          <w:szCs w:val="24"/>
        </w:rPr>
        <w:t xml:space="preserve"> </w:t>
      </w:r>
      <w:proofErr w:type="spellStart"/>
      <w:r w:rsidRPr="00D610E6">
        <w:rPr>
          <w:sz w:val="24"/>
          <w:szCs w:val="24"/>
        </w:rPr>
        <w:t>bahwa</w:t>
      </w:r>
      <w:proofErr w:type="spellEnd"/>
      <w:r w:rsidRPr="00D610E6">
        <w:rPr>
          <w:sz w:val="24"/>
          <w:szCs w:val="24"/>
        </w:rPr>
        <w:t xml:space="preserve"> </w:t>
      </w:r>
      <w:proofErr w:type="spellStart"/>
      <w:r w:rsidRPr="00D610E6">
        <w:rPr>
          <w:sz w:val="24"/>
          <w:szCs w:val="24"/>
        </w:rPr>
        <w:t>masyarakat</w:t>
      </w:r>
      <w:proofErr w:type="spellEnd"/>
      <w:r w:rsidRPr="00D610E6">
        <w:rPr>
          <w:sz w:val="24"/>
          <w:szCs w:val="24"/>
        </w:rPr>
        <w:t xml:space="preserve"> Desa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mulai</w:t>
      </w:r>
      <w:proofErr w:type="spellEnd"/>
      <w:r w:rsidRPr="00D610E6">
        <w:rPr>
          <w:sz w:val="24"/>
          <w:szCs w:val="24"/>
        </w:rPr>
        <w:t xml:space="preserve"> </w:t>
      </w:r>
      <w:proofErr w:type="spellStart"/>
      <w:r w:rsidRPr="00D610E6">
        <w:rPr>
          <w:sz w:val="24"/>
          <w:szCs w:val="24"/>
        </w:rPr>
        <w:t>peduli</w:t>
      </w:r>
      <w:proofErr w:type="spellEnd"/>
      <w:r w:rsidRPr="00D610E6">
        <w:rPr>
          <w:sz w:val="24"/>
          <w:szCs w:val="24"/>
        </w:rPr>
        <w:t xml:space="preserve"> </w:t>
      </w:r>
      <w:proofErr w:type="spellStart"/>
      <w:r w:rsidRPr="00D610E6">
        <w:rPr>
          <w:sz w:val="24"/>
          <w:szCs w:val="24"/>
        </w:rPr>
        <w:t>akan</w:t>
      </w:r>
      <w:proofErr w:type="spellEnd"/>
      <w:r w:rsidRPr="00D610E6">
        <w:rPr>
          <w:sz w:val="24"/>
          <w:szCs w:val="24"/>
        </w:rPr>
        <w:t xml:space="preserve"> </w:t>
      </w:r>
      <w:proofErr w:type="spellStart"/>
      <w:r w:rsidRPr="00D610E6">
        <w:rPr>
          <w:sz w:val="24"/>
          <w:szCs w:val="24"/>
        </w:rPr>
        <w:t>menjaga</w:t>
      </w:r>
      <w:proofErr w:type="spellEnd"/>
      <w:r w:rsidRPr="00D610E6">
        <w:rPr>
          <w:sz w:val="24"/>
          <w:szCs w:val="24"/>
        </w:rPr>
        <w:t xml:space="preserve"> </w:t>
      </w:r>
      <w:proofErr w:type="spellStart"/>
      <w:r w:rsidRPr="00D610E6">
        <w:rPr>
          <w:sz w:val="24"/>
          <w:szCs w:val="24"/>
        </w:rPr>
        <w:t>lingkungan</w:t>
      </w:r>
      <w:proofErr w:type="spellEnd"/>
      <w:r w:rsidRPr="00D610E6">
        <w:rPr>
          <w:sz w:val="24"/>
          <w:szCs w:val="24"/>
        </w:rPr>
        <w:t xml:space="preserve"> </w:t>
      </w:r>
      <w:proofErr w:type="spellStart"/>
      <w:r w:rsidRPr="00D610E6">
        <w:rPr>
          <w:sz w:val="24"/>
          <w:szCs w:val="24"/>
        </w:rPr>
        <w:t>tetap</w:t>
      </w:r>
      <w:proofErr w:type="spellEnd"/>
      <w:r w:rsidRPr="00D610E6">
        <w:rPr>
          <w:sz w:val="24"/>
          <w:szCs w:val="24"/>
        </w:rPr>
        <w:t xml:space="preserve"> </w:t>
      </w:r>
      <w:proofErr w:type="spellStart"/>
      <w:r w:rsidRPr="00D610E6">
        <w:rPr>
          <w:sz w:val="24"/>
          <w:szCs w:val="24"/>
        </w:rPr>
        <w:t>bersih</w:t>
      </w:r>
      <w:proofErr w:type="spellEnd"/>
      <w:r w:rsidRPr="00D610E6">
        <w:rPr>
          <w:sz w:val="24"/>
          <w:szCs w:val="24"/>
        </w:rPr>
        <w:t xml:space="preserve"> dan </w:t>
      </w:r>
      <w:proofErr w:type="spellStart"/>
      <w:r w:rsidRPr="00D610E6">
        <w:rPr>
          <w:sz w:val="24"/>
          <w:szCs w:val="24"/>
        </w:rPr>
        <w:t>mewaspadai</w:t>
      </w:r>
      <w:proofErr w:type="spellEnd"/>
      <w:r w:rsidRPr="00D610E6">
        <w:rPr>
          <w:sz w:val="24"/>
          <w:szCs w:val="24"/>
        </w:rPr>
        <w:t xml:space="preserve"> </w:t>
      </w:r>
      <w:proofErr w:type="spellStart"/>
      <w:r w:rsidRPr="00D610E6">
        <w:rPr>
          <w:sz w:val="24"/>
          <w:szCs w:val="24"/>
        </w:rPr>
        <w:t>semua</w:t>
      </w:r>
      <w:proofErr w:type="spellEnd"/>
      <w:r w:rsidRPr="00D610E6">
        <w:rPr>
          <w:sz w:val="24"/>
          <w:szCs w:val="24"/>
        </w:rPr>
        <w:t xml:space="preserve"> </w:t>
      </w:r>
      <w:proofErr w:type="spellStart"/>
      <w:r w:rsidRPr="00D610E6">
        <w:rPr>
          <w:sz w:val="24"/>
          <w:szCs w:val="24"/>
        </w:rPr>
        <w:t>gejala</w:t>
      </w:r>
      <w:proofErr w:type="spellEnd"/>
      <w:r w:rsidRPr="00D610E6">
        <w:rPr>
          <w:sz w:val="24"/>
          <w:szCs w:val="24"/>
        </w:rPr>
        <w:t xml:space="preserve"> </w:t>
      </w:r>
      <w:proofErr w:type="spellStart"/>
      <w:r w:rsidRPr="00D610E6">
        <w:rPr>
          <w:sz w:val="24"/>
          <w:szCs w:val="24"/>
        </w:rPr>
        <w:t>awal</w:t>
      </w:r>
      <w:proofErr w:type="spellEnd"/>
      <w:r w:rsidRPr="00D610E6">
        <w:rPr>
          <w:sz w:val="24"/>
          <w:szCs w:val="24"/>
        </w:rPr>
        <w:t xml:space="preserve"> </w:t>
      </w:r>
      <w:proofErr w:type="spellStart"/>
      <w:r w:rsidRPr="00D610E6">
        <w:rPr>
          <w:sz w:val="24"/>
          <w:szCs w:val="24"/>
        </w:rPr>
        <w:t>terjangkit</w:t>
      </w:r>
      <w:proofErr w:type="spellEnd"/>
      <w:r w:rsidRPr="00D610E6">
        <w:rPr>
          <w:sz w:val="24"/>
          <w:szCs w:val="24"/>
        </w:rPr>
        <w:t xml:space="preserve"> DBD. Ini </w:t>
      </w:r>
      <w:proofErr w:type="spellStart"/>
      <w:r w:rsidRPr="00D610E6">
        <w:rPr>
          <w:sz w:val="24"/>
          <w:szCs w:val="24"/>
        </w:rPr>
        <w:t>mencerminkan</w:t>
      </w:r>
      <w:proofErr w:type="spellEnd"/>
      <w:r w:rsidRPr="00D610E6">
        <w:rPr>
          <w:sz w:val="24"/>
          <w:szCs w:val="24"/>
        </w:rPr>
        <w:t xml:space="preserve"> </w:t>
      </w:r>
      <w:proofErr w:type="spellStart"/>
      <w:r w:rsidRPr="00D610E6">
        <w:rPr>
          <w:sz w:val="24"/>
          <w:szCs w:val="24"/>
        </w:rPr>
        <w:t>tingkat</w:t>
      </w:r>
      <w:proofErr w:type="spellEnd"/>
      <w:r w:rsidRPr="00D610E6">
        <w:rPr>
          <w:sz w:val="24"/>
          <w:szCs w:val="24"/>
        </w:rPr>
        <w:t xml:space="preserve"> </w:t>
      </w:r>
      <w:proofErr w:type="spellStart"/>
      <w:r w:rsidRPr="00D610E6">
        <w:rPr>
          <w:sz w:val="24"/>
          <w:szCs w:val="24"/>
        </w:rPr>
        <w:t>kesadaran</w:t>
      </w:r>
      <w:proofErr w:type="spellEnd"/>
      <w:r w:rsidRPr="00D610E6">
        <w:rPr>
          <w:sz w:val="24"/>
          <w:szCs w:val="24"/>
        </w:rPr>
        <w:t xml:space="preserve"> </w:t>
      </w:r>
      <w:proofErr w:type="spellStart"/>
      <w:r w:rsidRPr="00D610E6">
        <w:rPr>
          <w:sz w:val="24"/>
          <w:szCs w:val="24"/>
        </w:rPr>
        <w:t>akan</w:t>
      </w:r>
      <w:proofErr w:type="spellEnd"/>
      <w:r w:rsidRPr="00D610E6">
        <w:rPr>
          <w:sz w:val="24"/>
          <w:szCs w:val="24"/>
        </w:rPr>
        <w:t xml:space="preserve"> </w:t>
      </w:r>
      <w:proofErr w:type="spellStart"/>
      <w:r w:rsidRPr="00D610E6">
        <w:rPr>
          <w:sz w:val="24"/>
          <w:szCs w:val="24"/>
        </w:rPr>
        <w:t>pemeliharaan</w:t>
      </w:r>
      <w:proofErr w:type="spellEnd"/>
      <w:r w:rsidRPr="00D610E6">
        <w:rPr>
          <w:sz w:val="24"/>
          <w:szCs w:val="24"/>
        </w:rPr>
        <w:t xml:space="preserve"> </w:t>
      </w:r>
      <w:proofErr w:type="spellStart"/>
      <w:r w:rsidRPr="00D610E6">
        <w:rPr>
          <w:sz w:val="24"/>
          <w:szCs w:val="24"/>
        </w:rPr>
        <w:t>lingkungan</w:t>
      </w:r>
      <w:proofErr w:type="spellEnd"/>
      <w:r w:rsidRPr="00D610E6">
        <w:rPr>
          <w:sz w:val="24"/>
          <w:szCs w:val="24"/>
        </w:rPr>
        <w:t xml:space="preserve"> dan </w:t>
      </w:r>
      <w:proofErr w:type="spellStart"/>
      <w:r w:rsidRPr="00D610E6">
        <w:rPr>
          <w:sz w:val="24"/>
          <w:szCs w:val="24"/>
        </w:rPr>
        <w:t>mewaspadai</w:t>
      </w:r>
      <w:proofErr w:type="spellEnd"/>
      <w:r w:rsidRPr="00D610E6">
        <w:rPr>
          <w:sz w:val="24"/>
          <w:szCs w:val="24"/>
        </w:rPr>
        <w:t xml:space="preserve"> </w:t>
      </w:r>
      <w:proofErr w:type="spellStart"/>
      <w:r w:rsidRPr="00D610E6">
        <w:rPr>
          <w:sz w:val="24"/>
          <w:szCs w:val="24"/>
        </w:rPr>
        <w:t>gejala</w:t>
      </w:r>
      <w:proofErr w:type="spellEnd"/>
      <w:r w:rsidRPr="00D610E6">
        <w:rPr>
          <w:sz w:val="24"/>
          <w:szCs w:val="24"/>
        </w:rPr>
        <w:t xml:space="preserve"> DBD </w:t>
      </w:r>
      <w:proofErr w:type="spellStart"/>
      <w:r w:rsidRPr="00D610E6">
        <w:rPr>
          <w:sz w:val="24"/>
          <w:szCs w:val="24"/>
        </w:rPr>
        <w:t>mulai</w:t>
      </w:r>
      <w:proofErr w:type="spellEnd"/>
      <w:r w:rsidRPr="00D610E6">
        <w:rPr>
          <w:sz w:val="24"/>
          <w:szCs w:val="24"/>
        </w:rPr>
        <w:t xml:space="preserve"> </w:t>
      </w:r>
      <w:proofErr w:type="spellStart"/>
      <w:r w:rsidRPr="00D610E6">
        <w:rPr>
          <w:sz w:val="24"/>
          <w:szCs w:val="24"/>
        </w:rPr>
        <w:t>tumbuh</w:t>
      </w:r>
      <w:proofErr w:type="spellEnd"/>
      <w:r w:rsidRPr="00D610E6">
        <w:rPr>
          <w:sz w:val="24"/>
          <w:szCs w:val="24"/>
        </w:rPr>
        <w:t xml:space="preserve"> dan </w:t>
      </w:r>
      <w:proofErr w:type="spellStart"/>
      <w:r w:rsidRPr="00D610E6">
        <w:rPr>
          <w:sz w:val="24"/>
          <w:szCs w:val="24"/>
        </w:rPr>
        <w:t>berkembang</w:t>
      </w:r>
      <w:proofErr w:type="spellEnd"/>
      <w:r w:rsidRPr="00D610E6">
        <w:rPr>
          <w:sz w:val="24"/>
          <w:szCs w:val="24"/>
        </w:rPr>
        <w:t xml:space="preserve"> di </w:t>
      </w:r>
      <w:proofErr w:type="spellStart"/>
      <w:r w:rsidRPr="00D610E6">
        <w:rPr>
          <w:sz w:val="24"/>
          <w:szCs w:val="24"/>
        </w:rPr>
        <w:t>tengah-tengah</w:t>
      </w:r>
      <w:proofErr w:type="spellEnd"/>
      <w:r w:rsidRPr="00D610E6">
        <w:rPr>
          <w:sz w:val="24"/>
          <w:szCs w:val="24"/>
        </w:rPr>
        <w:t xml:space="preserve"> </w:t>
      </w:r>
      <w:proofErr w:type="spellStart"/>
      <w:r w:rsidRPr="00D610E6">
        <w:rPr>
          <w:sz w:val="24"/>
          <w:szCs w:val="24"/>
        </w:rPr>
        <w:t>masyarakat</w:t>
      </w:r>
      <w:proofErr w:type="spellEnd"/>
      <w:r w:rsidRPr="00D610E6">
        <w:rPr>
          <w:sz w:val="24"/>
          <w:szCs w:val="24"/>
        </w:rPr>
        <w:t xml:space="preserve"> Desa </w:t>
      </w:r>
      <w:proofErr w:type="spellStart"/>
      <w:r w:rsidRPr="00D610E6">
        <w:rPr>
          <w:sz w:val="24"/>
          <w:szCs w:val="24"/>
        </w:rPr>
        <w:t>Kalisari</w:t>
      </w:r>
      <w:proofErr w:type="spellEnd"/>
      <w:r w:rsidRPr="00D610E6">
        <w:rPr>
          <w:sz w:val="24"/>
          <w:szCs w:val="24"/>
        </w:rPr>
        <w:t>.</w:t>
      </w:r>
    </w:p>
    <w:p w14:paraId="05205489" w14:textId="77777777" w:rsidR="00D610E6" w:rsidRDefault="00DF610C" w:rsidP="00D610E6">
      <w:pPr>
        <w:spacing w:line="276" w:lineRule="auto"/>
        <w:ind w:left="425"/>
        <w:jc w:val="both"/>
        <w:rPr>
          <w:b/>
          <w:sz w:val="24"/>
          <w:szCs w:val="24"/>
        </w:rPr>
      </w:pPr>
      <w:r w:rsidRPr="00D610E6">
        <w:rPr>
          <w:b/>
          <w:sz w:val="24"/>
          <w:szCs w:val="24"/>
        </w:rPr>
        <w:t xml:space="preserve">Solusi </w:t>
      </w:r>
      <w:proofErr w:type="spellStart"/>
      <w:r w:rsidRPr="00D610E6">
        <w:rPr>
          <w:b/>
          <w:sz w:val="24"/>
          <w:szCs w:val="24"/>
        </w:rPr>
        <w:t>permasalahan</w:t>
      </w:r>
      <w:proofErr w:type="spellEnd"/>
      <w:r w:rsidRPr="00D610E6">
        <w:rPr>
          <w:b/>
          <w:sz w:val="24"/>
          <w:szCs w:val="24"/>
        </w:rPr>
        <w:t xml:space="preserve"> </w:t>
      </w:r>
      <w:proofErr w:type="spellStart"/>
      <w:r w:rsidRPr="00D610E6">
        <w:rPr>
          <w:b/>
          <w:sz w:val="24"/>
          <w:szCs w:val="24"/>
        </w:rPr>
        <w:t>pengolahan</w:t>
      </w:r>
      <w:proofErr w:type="spellEnd"/>
      <w:r w:rsidRPr="00D610E6">
        <w:rPr>
          <w:b/>
          <w:sz w:val="24"/>
          <w:szCs w:val="24"/>
        </w:rPr>
        <w:t xml:space="preserve"> </w:t>
      </w:r>
      <w:proofErr w:type="spellStart"/>
      <w:r w:rsidRPr="00D610E6">
        <w:rPr>
          <w:b/>
          <w:sz w:val="24"/>
          <w:szCs w:val="24"/>
        </w:rPr>
        <w:t>limbah</w:t>
      </w:r>
      <w:proofErr w:type="spellEnd"/>
      <w:r w:rsidRPr="00D610E6">
        <w:rPr>
          <w:b/>
          <w:sz w:val="24"/>
          <w:szCs w:val="24"/>
        </w:rPr>
        <w:t xml:space="preserve"> </w:t>
      </w:r>
      <w:proofErr w:type="spellStart"/>
      <w:r w:rsidRPr="00D610E6">
        <w:rPr>
          <w:b/>
          <w:sz w:val="24"/>
          <w:szCs w:val="24"/>
        </w:rPr>
        <w:t>tahu</w:t>
      </w:r>
      <w:proofErr w:type="spellEnd"/>
      <w:r w:rsidRPr="00D610E6">
        <w:rPr>
          <w:b/>
          <w:sz w:val="24"/>
          <w:szCs w:val="24"/>
        </w:rPr>
        <w:t xml:space="preserve"> yang </w:t>
      </w:r>
      <w:proofErr w:type="spellStart"/>
      <w:r w:rsidRPr="00D610E6">
        <w:rPr>
          <w:b/>
          <w:sz w:val="24"/>
          <w:szCs w:val="24"/>
        </w:rPr>
        <w:t>dapat</w:t>
      </w:r>
      <w:proofErr w:type="spellEnd"/>
      <w:r w:rsidRPr="00D610E6">
        <w:rPr>
          <w:b/>
          <w:sz w:val="24"/>
          <w:szCs w:val="24"/>
        </w:rPr>
        <w:t xml:space="preserve"> </w:t>
      </w:r>
      <w:proofErr w:type="spellStart"/>
      <w:r w:rsidRPr="00D610E6">
        <w:rPr>
          <w:b/>
          <w:sz w:val="24"/>
          <w:szCs w:val="24"/>
        </w:rPr>
        <w:t>mencemari</w:t>
      </w:r>
      <w:proofErr w:type="spellEnd"/>
      <w:r w:rsidRPr="00D610E6">
        <w:rPr>
          <w:b/>
          <w:sz w:val="24"/>
          <w:szCs w:val="24"/>
        </w:rPr>
        <w:t xml:space="preserve"> </w:t>
      </w:r>
      <w:proofErr w:type="spellStart"/>
      <w:r w:rsidRPr="00D610E6">
        <w:rPr>
          <w:b/>
          <w:sz w:val="24"/>
          <w:szCs w:val="24"/>
        </w:rPr>
        <w:t>lingkungan</w:t>
      </w:r>
      <w:proofErr w:type="spellEnd"/>
      <w:r w:rsidRPr="00D610E6">
        <w:rPr>
          <w:b/>
          <w:sz w:val="24"/>
          <w:szCs w:val="24"/>
        </w:rPr>
        <w:t>.</w:t>
      </w:r>
    </w:p>
    <w:p w14:paraId="45D7AFC1" w14:textId="77777777" w:rsidR="00D610E6" w:rsidRDefault="00DF610C" w:rsidP="00D610E6">
      <w:pPr>
        <w:spacing w:line="276" w:lineRule="auto"/>
        <w:ind w:left="425" w:firstLine="295"/>
        <w:jc w:val="both"/>
        <w:rPr>
          <w:b/>
          <w:sz w:val="24"/>
          <w:szCs w:val="24"/>
        </w:rPr>
      </w:pPr>
      <w:proofErr w:type="spellStart"/>
      <w:r w:rsidRPr="00D610E6">
        <w:rPr>
          <w:sz w:val="24"/>
          <w:szCs w:val="24"/>
        </w:rPr>
        <w:t>Sebagai</w:t>
      </w:r>
      <w:proofErr w:type="spellEnd"/>
      <w:r w:rsidRPr="00D610E6">
        <w:rPr>
          <w:sz w:val="24"/>
          <w:szCs w:val="24"/>
        </w:rPr>
        <w:t xml:space="preserve"> </w:t>
      </w:r>
      <w:proofErr w:type="spellStart"/>
      <w:r w:rsidRPr="00D610E6">
        <w:rPr>
          <w:sz w:val="24"/>
          <w:szCs w:val="24"/>
        </w:rPr>
        <w:t>sentra</w:t>
      </w:r>
      <w:proofErr w:type="spellEnd"/>
      <w:r w:rsidRPr="00D610E6">
        <w:rPr>
          <w:sz w:val="24"/>
          <w:szCs w:val="24"/>
        </w:rPr>
        <w:t xml:space="preserve"> </w:t>
      </w:r>
      <w:proofErr w:type="spellStart"/>
      <w:r w:rsidRPr="00D610E6">
        <w:rPr>
          <w:sz w:val="24"/>
          <w:szCs w:val="24"/>
        </w:rPr>
        <w:t>industri</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di </w:t>
      </w:r>
      <w:proofErr w:type="spellStart"/>
      <w:r w:rsidRPr="00D610E6">
        <w:rPr>
          <w:sz w:val="24"/>
          <w:szCs w:val="24"/>
        </w:rPr>
        <w:t>Kabupaten</w:t>
      </w:r>
      <w:proofErr w:type="spellEnd"/>
      <w:r w:rsidRPr="00D610E6">
        <w:rPr>
          <w:sz w:val="24"/>
          <w:szCs w:val="24"/>
        </w:rPr>
        <w:t xml:space="preserve"> </w:t>
      </w:r>
      <w:proofErr w:type="spellStart"/>
      <w:r w:rsidRPr="00D610E6">
        <w:rPr>
          <w:sz w:val="24"/>
          <w:szCs w:val="24"/>
        </w:rPr>
        <w:t>Banyumas</w:t>
      </w:r>
      <w:proofErr w:type="spellEnd"/>
      <w:r w:rsidRPr="00D610E6">
        <w:rPr>
          <w:sz w:val="24"/>
          <w:szCs w:val="24"/>
        </w:rPr>
        <w:t xml:space="preserve">, Desa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banyak</w:t>
      </w:r>
      <w:proofErr w:type="spellEnd"/>
      <w:r w:rsidRPr="00D610E6">
        <w:rPr>
          <w:sz w:val="24"/>
          <w:szCs w:val="24"/>
        </w:rPr>
        <w:t xml:space="preserve"> </w:t>
      </w:r>
      <w:proofErr w:type="spellStart"/>
      <w:r w:rsidRPr="00D610E6">
        <w:rPr>
          <w:sz w:val="24"/>
          <w:szCs w:val="24"/>
        </w:rPr>
        <w:t>menghasilkan</w:t>
      </w:r>
      <w:proofErr w:type="spellEnd"/>
      <w:r w:rsidRPr="00D610E6">
        <w:rPr>
          <w:sz w:val="24"/>
          <w:szCs w:val="24"/>
        </w:rPr>
        <w:t xml:space="preserve"> </w:t>
      </w:r>
      <w:proofErr w:type="spellStart"/>
      <w:r w:rsidRPr="00D610E6">
        <w:rPr>
          <w:sz w:val="24"/>
          <w:szCs w:val="24"/>
        </w:rPr>
        <w:t>limbah</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yang </w:t>
      </w:r>
      <w:proofErr w:type="spellStart"/>
      <w:r w:rsidRPr="00D610E6">
        <w:rPr>
          <w:sz w:val="24"/>
          <w:szCs w:val="24"/>
        </w:rPr>
        <w:t>jika</w:t>
      </w:r>
      <w:proofErr w:type="spellEnd"/>
      <w:r w:rsidRPr="00D610E6">
        <w:rPr>
          <w:sz w:val="24"/>
          <w:szCs w:val="24"/>
        </w:rPr>
        <w:t xml:space="preserve"> </w:t>
      </w:r>
      <w:proofErr w:type="spellStart"/>
      <w:r w:rsidRPr="00D610E6">
        <w:rPr>
          <w:sz w:val="24"/>
          <w:szCs w:val="24"/>
        </w:rPr>
        <w:t>tidak</w:t>
      </w:r>
      <w:proofErr w:type="spellEnd"/>
      <w:r w:rsidRPr="00D610E6">
        <w:rPr>
          <w:sz w:val="24"/>
          <w:szCs w:val="24"/>
        </w:rPr>
        <w:t xml:space="preserve"> </w:t>
      </w:r>
      <w:proofErr w:type="spellStart"/>
      <w:r w:rsidRPr="00D610E6">
        <w:rPr>
          <w:sz w:val="24"/>
          <w:szCs w:val="24"/>
        </w:rPr>
        <w:t>dikelola</w:t>
      </w:r>
      <w:proofErr w:type="spellEnd"/>
      <w:r w:rsidRPr="00D610E6">
        <w:rPr>
          <w:sz w:val="24"/>
          <w:szCs w:val="24"/>
        </w:rPr>
        <w:t xml:space="preserve">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baik</w:t>
      </w:r>
      <w:proofErr w:type="spellEnd"/>
      <w:r w:rsidRPr="00D610E6">
        <w:rPr>
          <w:sz w:val="24"/>
          <w:szCs w:val="24"/>
        </w:rPr>
        <w:t xml:space="preserve"> dan </w:t>
      </w:r>
      <w:proofErr w:type="spellStart"/>
      <w:r w:rsidRPr="00D610E6">
        <w:rPr>
          <w:sz w:val="24"/>
          <w:szCs w:val="24"/>
        </w:rPr>
        <w:t>dibuang</w:t>
      </w:r>
      <w:proofErr w:type="spellEnd"/>
      <w:r w:rsidRPr="00D610E6">
        <w:rPr>
          <w:sz w:val="24"/>
          <w:szCs w:val="24"/>
        </w:rPr>
        <w:t xml:space="preserve"> </w:t>
      </w:r>
      <w:proofErr w:type="spellStart"/>
      <w:r w:rsidRPr="00D610E6">
        <w:rPr>
          <w:sz w:val="24"/>
          <w:szCs w:val="24"/>
        </w:rPr>
        <w:t>begitu</w:t>
      </w:r>
      <w:proofErr w:type="spellEnd"/>
      <w:r w:rsidRPr="00D610E6">
        <w:rPr>
          <w:sz w:val="24"/>
          <w:szCs w:val="24"/>
        </w:rPr>
        <w:t xml:space="preserve"> </w:t>
      </w:r>
      <w:proofErr w:type="spellStart"/>
      <w:r w:rsidRPr="00D610E6">
        <w:rPr>
          <w:sz w:val="24"/>
          <w:szCs w:val="24"/>
        </w:rPr>
        <w:t>saja</w:t>
      </w:r>
      <w:proofErr w:type="spellEnd"/>
      <w:r w:rsidRPr="00D610E6">
        <w:rPr>
          <w:sz w:val="24"/>
          <w:szCs w:val="24"/>
        </w:rPr>
        <w:t xml:space="preserve">, </w:t>
      </w:r>
      <w:proofErr w:type="spellStart"/>
      <w:r w:rsidRPr="00D610E6">
        <w:rPr>
          <w:sz w:val="24"/>
          <w:szCs w:val="24"/>
        </w:rPr>
        <w:t>dapat</w:t>
      </w:r>
      <w:proofErr w:type="spellEnd"/>
      <w:r w:rsidRPr="00D610E6">
        <w:rPr>
          <w:sz w:val="24"/>
          <w:szCs w:val="24"/>
        </w:rPr>
        <w:t xml:space="preserve"> </w:t>
      </w:r>
      <w:proofErr w:type="spellStart"/>
      <w:r w:rsidRPr="00D610E6">
        <w:rPr>
          <w:sz w:val="24"/>
          <w:szCs w:val="24"/>
        </w:rPr>
        <w:t>mencemari</w:t>
      </w:r>
      <w:proofErr w:type="spellEnd"/>
      <w:r w:rsidRPr="00D610E6">
        <w:rPr>
          <w:sz w:val="24"/>
          <w:szCs w:val="24"/>
        </w:rPr>
        <w:t xml:space="preserve"> </w:t>
      </w:r>
      <w:proofErr w:type="spellStart"/>
      <w:r w:rsidRPr="00D610E6">
        <w:rPr>
          <w:sz w:val="24"/>
          <w:szCs w:val="24"/>
        </w:rPr>
        <w:t>lingkungan</w:t>
      </w:r>
      <w:proofErr w:type="spellEnd"/>
      <w:r w:rsidRPr="00D610E6">
        <w:rPr>
          <w:sz w:val="24"/>
          <w:szCs w:val="24"/>
        </w:rPr>
        <w:t xml:space="preserve"> dan </w:t>
      </w:r>
      <w:proofErr w:type="spellStart"/>
      <w:r w:rsidRPr="00D610E6">
        <w:rPr>
          <w:sz w:val="24"/>
          <w:szCs w:val="24"/>
        </w:rPr>
        <w:t>memunculkan</w:t>
      </w:r>
      <w:proofErr w:type="spellEnd"/>
      <w:r w:rsidRPr="00D610E6">
        <w:rPr>
          <w:sz w:val="24"/>
          <w:szCs w:val="24"/>
        </w:rPr>
        <w:t xml:space="preserve"> </w:t>
      </w:r>
      <w:proofErr w:type="spellStart"/>
      <w:r w:rsidRPr="00D610E6">
        <w:rPr>
          <w:sz w:val="24"/>
          <w:szCs w:val="24"/>
        </w:rPr>
        <w:t>permasalahan</w:t>
      </w:r>
      <w:proofErr w:type="spellEnd"/>
      <w:r w:rsidRPr="00D610E6">
        <w:rPr>
          <w:sz w:val="24"/>
          <w:szCs w:val="24"/>
        </w:rPr>
        <w:t xml:space="preserve"> </w:t>
      </w:r>
      <w:proofErr w:type="spellStart"/>
      <w:r w:rsidRPr="00D610E6">
        <w:rPr>
          <w:sz w:val="24"/>
          <w:szCs w:val="24"/>
        </w:rPr>
        <w:t>pencemaran</w:t>
      </w:r>
      <w:proofErr w:type="spellEnd"/>
      <w:r w:rsidRPr="00D610E6">
        <w:rPr>
          <w:sz w:val="24"/>
          <w:szCs w:val="24"/>
        </w:rPr>
        <w:t xml:space="preserve"> </w:t>
      </w:r>
      <w:proofErr w:type="spellStart"/>
      <w:r w:rsidRPr="00D610E6">
        <w:rPr>
          <w:sz w:val="24"/>
          <w:szCs w:val="24"/>
        </w:rPr>
        <w:t>lingkungan</w:t>
      </w:r>
      <w:proofErr w:type="spellEnd"/>
      <w:r w:rsidRPr="00D610E6">
        <w:rPr>
          <w:sz w:val="24"/>
          <w:szCs w:val="24"/>
        </w:rPr>
        <w:t xml:space="preserve">. Hal </w:t>
      </w:r>
      <w:proofErr w:type="spellStart"/>
      <w:r w:rsidRPr="00D610E6">
        <w:rPr>
          <w:sz w:val="24"/>
          <w:szCs w:val="24"/>
        </w:rPr>
        <w:t>tersebut</w:t>
      </w:r>
      <w:proofErr w:type="spellEnd"/>
      <w:r w:rsidRPr="00D610E6">
        <w:rPr>
          <w:sz w:val="24"/>
          <w:szCs w:val="24"/>
        </w:rPr>
        <w:t xml:space="preserve"> </w:t>
      </w:r>
      <w:proofErr w:type="spellStart"/>
      <w:r w:rsidRPr="00D610E6">
        <w:rPr>
          <w:sz w:val="24"/>
          <w:szCs w:val="24"/>
        </w:rPr>
        <w:t>tentu</w:t>
      </w:r>
      <w:proofErr w:type="spellEnd"/>
      <w:r w:rsidRPr="00D610E6">
        <w:rPr>
          <w:sz w:val="24"/>
          <w:szCs w:val="24"/>
        </w:rPr>
        <w:t xml:space="preserve"> </w:t>
      </w:r>
      <w:proofErr w:type="spellStart"/>
      <w:r w:rsidRPr="00D610E6">
        <w:rPr>
          <w:sz w:val="24"/>
          <w:szCs w:val="24"/>
        </w:rPr>
        <w:t>dapat</w:t>
      </w:r>
      <w:proofErr w:type="spellEnd"/>
      <w:r w:rsidRPr="00D610E6">
        <w:rPr>
          <w:sz w:val="24"/>
          <w:szCs w:val="24"/>
        </w:rPr>
        <w:t xml:space="preserve"> </w:t>
      </w:r>
      <w:proofErr w:type="spellStart"/>
      <w:r w:rsidRPr="00D610E6">
        <w:rPr>
          <w:sz w:val="24"/>
          <w:szCs w:val="24"/>
        </w:rPr>
        <w:t>berdampak</w:t>
      </w:r>
      <w:proofErr w:type="spellEnd"/>
      <w:r w:rsidRPr="00D610E6">
        <w:rPr>
          <w:sz w:val="24"/>
          <w:szCs w:val="24"/>
        </w:rPr>
        <w:t xml:space="preserve"> juga pada </w:t>
      </w:r>
      <w:proofErr w:type="spellStart"/>
      <w:r w:rsidRPr="00D610E6">
        <w:rPr>
          <w:sz w:val="24"/>
          <w:szCs w:val="24"/>
        </w:rPr>
        <w:t>kualitas</w:t>
      </w:r>
      <w:proofErr w:type="spellEnd"/>
      <w:r w:rsidRPr="00D610E6">
        <w:rPr>
          <w:sz w:val="24"/>
          <w:szCs w:val="24"/>
        </w:rPr>
        <w:t xml:space="preserve"> </w:t>
      </w:r>
      <w:proofErr w:type="spellStart"/>
      <w:r w:rsidRPr="00D610E6">
        <w:rPr>
          <w:sz w:val="24"/>
          <w:szCs w:val="24"/>
        </w:rPr>
        <w:t>kesehatan</w:t>
      </w:r>
      <w:proofErr w:type="spellEnd"/>
      <w:r w:rsidRPr="00D610E6">
        <w:rPr>
          <w:sz w:val="24"/>
          <w:szCs w:val="24"/>
        </w:rPr>
        <w:t xml:space="preserve"> </w:t>
      </w:r>
      <w:proofErr w:type="spellStart"/>
      <w:r w:rsidRPr="00D610E6">
        <w:rPr>
          <w:sz w:val="24"/>
          <w:szCs w:val="24"/>
        </w:rPr>
        <w:t>masyarakatnya</w:t>
      </w:r>
      <w:proofErr w:type="spellEnd"/>
      <w:r w:rsidRPr="00D610E6">
        <w:rPr>
          <w:sz w:val="24"/>
          <w:szCs w:val="24"/>
        </w:rPr>
        <w:t xml:space="preserve">. </w:t>
      </w:r>
      <w:proofErr w:type="spellStart"/>
      <w:r w:rsidRPr="00D610E6">
        <w:rPr>
          <w:sz w:val="24"/>
          <w:szCs w:val="24"/>
        </w:rPr>
        <w:t>Untuk</w:t>
      </w:r>
      <w:proofErr w:type="spellEnd"/>
      <w:r w:rsidRPr="00D610E6">
        <w:rPr>
          <w:sz w:val="24"/>
          <w:szCs w:val="24"/>
        </w:rPr>
        <w:t xml:space="preserve"> </w:t>
      </w:r>
      <w:proofErr w:type="spellStart"/>
      <w:r w:rsidRPr="00D610E6">
        <w:rPr>
          <w:sz w:val="24"/>
          <w:szCs w:val="24"/>
        </w:rPr>
        <w:t>mencegah</w:t>
      </w:r>
      <w:proofErr w:type="spellEnd"/>
      <w:r w:rsidRPr="00D610E6">
        <w:rPr>
          <w:sz w:val="24"/>
          <w:szCs w:val="24"/>
        </w:rPr>
        <w:t xml:space="preserve"> </w:t>
      </w:r>
      <w:proofErr w:type="spellStart"/>
      <w:r w:rsidRPr="00D610E6">
        <w:rPr>
          <w:sz w:val="24"/>
          <w:szCs w:val="24"/>
        </w:rPr>
        <w:t>pencemaran</w:t>
      </w:r>
      <w:proofErr w:type="spellEnd"/>
      <w:r w:rsidRPr="00D610E6">
        <w:rPr>
          <w:sz w:val="24"/>
          <w:szCs w:val="24"/>
        </w:rPr>
        <w:t xml:space="preserve"> </w:t>
      </w:r>
      <w:proofErr w:type="spellStart"/>
      <w:r w:rsidRPr="00D610E6">
        <w:rPr>
          <w:sz w:val="24"/>
          <w:szCs w:val="24"/>
        </w:rPr>
        <w:t>lingkungan</w:t>
      </w:r>
      <w:proofErr w:type="spellEnd"/>
      <w:r w:rsidRPr="00D610E6">
        <w:rPr>
          <w:sz w:val="24"/>
          <w:szCs w:val="24"/>
        </w:rPr>
        <w:t xml:space="preserve"> yang </w:t>
      </w:r>
      <w:proofErr w:type="spellStart"/>
      <w:r w:rsidRPr="00D610E6">
        <w:rPr>
          <w:sz w:val="24"/>
          <w:szCs w:val="24"/>
        </w:rPr>
        <w:t>disebabkan</w:t>
      </w:r>
      <w:proofErr w:type="spellEnd"/>
      <w:r w:rsidRPr="00D610E6">
        <w:rPr>
          <w:sz w:val="24"/>
          <w:szCs w:val="24"/>
        </w:rPr>
        <w:t xml:space="preserve"> oleh </w:t>
      </w:r>
      <w:proofErr w:type="spellStart"/>
      <w:r w:rsidRPr="00D610E6">
        <w:rPr>
          <w:sz w:val="24"/>
          <w:szCs w:val="24"/>
        </w:rPr>
        <w:t>limbah</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w:t>
      </w:r>
      <w:proofErr w:type="spellStart"/>
      <w:r w:rsidRPr="00D610E6">
        <w:rPr>
          <w:sz w:val="24"/>
          <w:szCs w:val="24"/>
        </w:rPr>
        <w:t>mahasiswa</w:t>
      </w:r>
      <w:proofErr w:type="spellEnd"/>
      <w:r w:rsidRPr="00D610E6">
        <w:rPr>
          <w:sz w:val="24"/>
          <w:szCs w:val="24"/>
        </w:rPr>
        <w:t xml:space="preserve"> </w:t>
      </w:r>
      <w:proofErr w:type="spellStart"/>
      <w:r w:rsidRPr="00D610E6">
        <w:rPr>
          <w:sz w:val="24"/>
          <w:szCs w:val="24"/>
        </w:rPr>
        <w:t>bersama</w:t>
      </w:r>
      <w:proofErr w:type="spellEnd"/>
      <w:r w:rsidRPr="00D610E6">
        <w:rPr>
          <w:sz w:val="24"/>
          <w:szCs w:val="24"/>
        </w:rPr>
        <w:t xml:space="preserve"> </w:t>
      </w:r>
      <w:proofErr w:type="spellStart"/>
      <w:r w:rsidRPr="00D610E6">
        <w:rPr>
          <w:sz w:val="24"/>
          <w:szCs w:val="24"/>
        </w:rPr>
        <w:t>mitra</w:t>
      </w:r>
      <w:proofErr w:type="spellEnd"/>
      <w:r w:rsidRPr="00D610E6">
        <w:rPr>
          <w:sz w:val="24"/>
          <w:szCs w:val="24"/>
        </w:rPr>
        <w:t xml:space="preserve"> </w:t>
      </w:r>
      <w:proofErr w:type="spellStart"/>
      <w:r w:rsidRPr="00D610E6">
        <w:rPr>
          <w:sz w:val="24"/>
          <w:szCs w:val="24"/>
        </w:rPr>
        <w:t>melakukan</w:t>
      </w:r>
      <w:proofErr w:type="spellEnd"/>
      <w:r w:rsidRPr="00D610E6">
        <w:rPr>
          <w:sz w:val="24"/>
          <w:szCs w:val="24"/>
        </w:rPr>
        <w:t xml:space="preserve"> </w:t>
      </w:r>
      <w:proofErr w:type="spellStart"/>
      <w:r w:rsidRPr="00D610E6">
        <w:rPr>
          <w:sz w:val="24"/>
          <w:szCs w:val="24"/>
        </w:rPr>
        <w:t>sosialisasi</w:t>
      </w:r>
      <w:proofErr w:type="spellEnd"/>
      <w:r w:rsidRPr="00D610E6">
        <w:rPr>
          <w:sz w:val="24"/>
          <w:szCs w:val="24"/>
        </w:rPr>
        <w:t xml:space="preserve"> dan </w:t>
      </w:r>
      <w:proofErr w:type="spellStart"/>
      <w:r w:rsidRPr="00D610E6">
        <w:rPr>
          <w:sz w:val="24"/>
          <w:szCs w:val="24"/>
        </w:rPr>
        <w:t>praktik</w:t>
      </w:r>
      <w:proofErr w:type="spellEnd"/>
      <w:r w:rsidRPr="00D610E6">
        <w:rPr>
          <w:sz w:val="24"/>
          <w:szCs w:val="24"/>
        </w:rPr>
        <w:t xml:space="preserve"> </w:t>
      </w:r>
      <w:proofErr w:type="spellStart"/>
      <w:r w:rsidRPr="00D610E6">
        <w:rPr>
          <w:sz w:val="24"/>
          <w:szCs w:val="24"/>
        </w:rPr>
        <w:t>pengolahan</w:t>
      </w:r>
      <w:proofErr w:type="spellEnd"/>
      <w:r w:rsidRPr="00D610E6">
        <w:rPr>
          <w:sz w:val="24"/>
          <w:szCs w:val="24"/>
        </w:rPr>
        <w:t xml:space="preserve"> </w:t>
      </w:r>
      <w:proofErr w:type="spellStart"/>
      <w:r w:rsidRPr="00D610E6">
        <w:rPr>
          <w:sz w:val="24"/>
          <w:szCs w:val="24"/>
        </w:rPr>
        <w:t>limbah</w:t>
      </w:r>
      <w:proofErr w:type="spellEnd"/>
      <w:r w:rsidRPr="00D610E6">
        <w:rPr>
          <w:sz w:val="24"/>
          <w:szCs w:val="24"/>
        </w:rPr>
        <w:t xml:space="preserve"> </w:t>
      </w:r>
      <w:proofErr w:type="spellStart"/>
      <w:r w:rsidRPr="00D610E6">
        <w:rPr>
          <w:sz w:val="24"/>
          <w:szCs w:val="24"/>
        </w:rPr>
        <w:t>menjadi</w:t>
      </w:r>
      <w:proofErr w:type="spellEnd"/>
      <w:r w:rsidRPr="00D610E6">
        <w:rPr>
          <w:sz w:val="24"/>
          <w:szCs w:val="24"/>
        </w:rPr>
        <w:t xml:space="preserve"> </w:t>
      </w:r>
      <w:proofErr w:type="spellStart"/>
      <w:r w:rsidRPr="00D610E6">
        <w:rPr>
          <w:sz w:val="24"/>
          <w:szCs w:val="24"/>
        </w:rPr>
        <w:t>pupuk</w:t>
      </w:r>
      <w:proofErr w:type="spellEnd"/>
      <w:r w:rsidRPr="00D610E6">
        <w:rPr>
          <w:sz w:val="24"/>
          <w:szCs w:val="24"/>
        </w:rPr>
        <w:t xml:space="preserve"> </w:t>
      </w:r>
      <w:proofErr w:type="spellStart"/>
      <w:r w:rsidRPr="00D610E6">
        <w:rPr>
          <w:sz w:val="24"/>
          <w:szCs w:val="24"/>
        </w:rPr>
        <w:t>organik</w:t>
      </w:r>
      <w:proofErr w:type="spellEnd"/>
      <w:r w:rsidRPr="00D610E6">
        <w:rPr>
          <w:sz w:val="24"/>
          <w:szCs w:val="24"/>
        </w:rPr>
        <w:t xml:space="preserve"> </w:t>
      </w:r>
      <w:proofErr w:type="spellStart"/>
      <w:r w:rsidRPr="00D610E6">
        <w:rPr>
          <w:sz w:val="24"/>
          <w:szCs w:val="24"/>
        </w:rPr>
        <w:t>bagi</w:t>
      </w:r>
      <w:proofErr w:type="spellEnd"/>
      <w:r w:rsidRPr="00D610E6">
        <w:rPr>
          <w:sz w:val="24"/>
          <w:szCs w:val="24"/>
        </w:rPr>
        <w:t xml:space="preserve"> </w:t>
      </w:r>
      <w:proofErr w:type="spellStart"/>
      <w:r w:rsidRPr="00D610E6">
        <w:rPr>
          <w:sz w:val="24"/>
          <w:szCs w:val="24"/>
        </w:rPr>
        <w:t>pertanian</w:t>
      </w:r>
      <w:proofErr w:type="spellEnd"/>
      <w:r w:rsidRPr="00D610E6">
        <w:rPr>
          <w:sz w:val="24"/>
          <w:szCs w:val="24"/>
        </w:rPr>
        <w:t xml:space="preserve">. Karena </w:t>
      </w:r>
      <w:proofErr w:type="spellStart"/>
      <w:r w:rsidRPr="00D610E6">
        <w:rPr>
          <w:sz w:val="24"/>
          <w:szCs w:val="24"/>
        </w:rPr>
        <w:t>selain</w:t>
      </w:r>
      <w:proofErr w:type="spellEnd"/>
      <w:r w:rsidRPr="00D610E6">
        <w:rPr>
          <w:sz w:val="24"/>
          <w:szCs w:val="24"/>
        </w:rPr>
        <w:t xml:space="preserve"> </w:t>
      </w:r>
      <w:proofErr w:type="spellStart"/>
      <w:r w:rsidRPr="00D610E6">
        <w:rPr>
          <w:sz w:val="24"/>
          <w:szCs w:val="24"/>
        </w:rPr>
        <w:t>potensinya</w:t>
      </w:r>
      <w:proofErr w:type="spellEnd"/>
      <w:r w:rsidRPr="00D610E6">
        <w:rPr>
          <w:sz w:val="24"/>
          <w:szCs w:val="24"/>
        </w:rPr>
        <w:t xml:space="preserve"> di </w:t>
      </w:r>
      <w:proofErr w:type="spellStart"/>
      <w:r w:rsidRPr="00D610E6">
        <w:rPr>
          <w:sz w:val="24"/>
          <w:szCs w:val="24"/>
        </w:rPr>
        <w:t>industri</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Desa </w:t>
      </w:r>
      <w:proofErr w:type="spellStart"/>
      <w:r w:rsidRPr="00D610E6">
        <w:rPr>
          <w:sz w:val="24"/>
          <w:szCs w:val="24"/>
        </w:rPr>
        <w:t>Kalisari</w:t>
      </w:r>
      <w:proofErr w:type="spellEnd"/>
      <w:r w:rsidRPr="00D610E6">
        <w:rPr>
          <w:sz w:val="24"/>
          <w:szCs w:val="24"/>
        </w:rPr>
        <w:t xml:space="preserve"> juga </w:t>
      </w:r>
      <w:proofErr w:type="spellStart"/>
      <w:r w:rsidRPr="00D610E6">
        <w:rPr>
          <w:sz w:val="24"/>
          <w:szCs w:val="24"/>
        </w:rPr>
        <w:t>memiliki</w:t>
      </w:r>
      <w:proofErr w:type="spellEnd"/>
      <w:r w:rsidRPr="00D610E6">
        <w:rPr>
          <w:sz w:val="24"/>
          <w:szCs w:val="24"/>
        </w:rPr>
        <w:t xml:space="preserve"> </w:t>
      </w:r>
      <w:proofErr w:type="spellStart"/>
      <w:r w:rsidRPr="00D610E6">
        <w:rPr>
          <w:sz w:val="24"/>
          <w:szCs w:val="24"/>
        </w:rPr>
        <w:t>potensi</w:t>
      </w:r>
      <w:proofErr w:type="spellEnd"/>
      <w:r w:rsidRPr="00D610E6">
        <w:rPr>
          <w:sz w:val="24"/>
          <w:szCs w:val="24"/>
        </w:rPr>
        <w:t xml:space="preserve"> di </w:t>
      </w:r>
      <w:proofErr w:type="spellStart"/>
      <w:r w:rsidRPr="00D610E6">
        <w:rPr>
          <w:sz w:val="24"/>
          <w:szCs w:val="24"/>
        </w:rPr>
        <w:t>sektor</w:t>
      </w:r>
      <w:proofErr w:type="spellEnd"/>
      <w:r w:rsidRPr="00D610E6">
        <w:rPr>
          <w:sz w:val="24"/>
          <w:szCs w:val="24"/>
        </w:rPr>
        <w:t xml:space="preserve"> </w:t>
      </w:r>
      <w:proofErr w:type="spellStart"/>
      <w:r w:rsidRPr="00D610E6">
        <w:rPr>
          <w:sz w:val="24"/>
          <w:szCs w:val="24"/>
        </w:rPr>
        <w:t>pertanian</w:t>
      </w:r>
      <w:proofErr w:type="spellEnd"/>
      <w:r w:rsidRPr="00D610E6">
        <w:rPr>
          <w:sz w:val="24"/>
          <w:szCs w:val="24"/>
        </w:rPr>
        <w:t xml:space="preserve">, </w:t>
      </w:r>
      <w:proofErr w:type="spellStart"/>
      <w:r w:rsidRPr="00D610E6">
        <w:rPr>
          <w:sz w:val="24"/>
          <w:szCs w:val="24"/>
        </w:rPr>
        <w:t>sehingga</w:t>
      </w:r>
      <w:proofErr w:type="spellEnd"/>
      <w:r w:rsidRPr="00D610E6">
        <w:rPr>
          <w:sz w:val="24"/>
          <w:szCs w:val="24"/>
        </w:rPr>
        <w:t xml:space="preserve">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mengolah</w:t>
      </w:r>
      <w:proofErr w:type="spellEnd"/>
      <w:r w:rsidRPr="00D610E6">
        <w:rPr>
          <w:sz w:val="24"/>
          <w:szCs w:val="24"/>
        </w:rPr>
        <w:t xml:space="preserve"> </w:t>
      </w:r>
      <w:proofErr w:type="spellStart"/>
      <w:r w:rsidRPr="00D610E6">
        <w:rPr>
          <w:sz w:val="24"/>
          <w:szCs w:val="24"/>
        </w:rPr>
        <w:t>limbah</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w:t>
      </w:r>
      <w:proofErr w:type="spellStart"/>
      <w:r w:rsidRPr="00D610E6">
        <w:rPr>
          <w:sz w:val="24"/>
          <w:szCs w:val="24"/>
        </w:rPr>
        <w:t>menjadi</w:t>
      </w:r>
      <w:proofErr w:type="spellEnd"/>
      <w:r w:rsidRPr="00D610E6">
        <w:rPr>
          <w:sz w:val="24"/>
          <w:szCs w:val="24"/>
        </w:rPr>
        <w:t xml:space="preserve"> </w:t>
      </w:r>
      <w:proofErr w:type="spellStart"/>
      <w:r w:rsidRPr="00D610E6">
        <w:rPr>
          <w:sz w:val="24"/>
          <w:szCs w:val="24"/>
        </w:rPr>
        <w:t>pupuk</w:t>
      </w:r>
      <w:proofErr w:type="spellEnd"/>
      <w:r w:rsidRPr="00D610E6">
        <w:rPr>
          <w:sz w:val="24"/>
          <w:szCs w:val="24"/>
        </w:rPr>
        <w:t xml:space="preserve"> </w:t>
      </w:r>
      <w:proofErr w:type="spellStart"/>
      <w:r w:rsidRPr="00D610E6">
        <w:rPr>
          <w:sz w:val="24"/>
          <w:szCs w:val="24"/>
        </w:rPr>
        <w:t>organik</w:t>
      </w:r>
      <w:proofErr w:type="spellEnd"/>
      <w:r w:rsidRPr="00D610E6">
        <w:rPr>
          <w:sz w:val="24"/>
          <w:szCs w:val="24"/>
        </w:rPr>
        <w:t xml:space="preserve"> </w:t>
      </w:r>
      <w:proofErr w:type="spellStart"/>
      <w:r w:rsidRPr="00D610E6">
        <w:rPr>
          <w:sz w:val="24"/>
          <w:szCs w:val="24"/>
        </w:rPr>
        <w:t>dapat</w:t>
      </w:r>
      <w:proofErr w:type="spellEnd"/>
      <w:r w:rsidRPr="00D610E6">
        <w:rPr>
          <w:sz w:val="24"/>
          <w:szCs w:val="24"/>
        </w:rPr>
        <w:t xml:space="preserve"> </w:t>
      </w:r>
      <w:proofErr w:type="spellStart"/>
      <w:r w:rsidRPr="00D610E6">
        <w:rPr>
          <w:sz w:val="24"/>
          <w:szCs w:val="24"/>
        </w:rPr>
        <w:t>memberikan</w:t>
      </w:r>
      <w:proofErr w:type="spellEnd"/>
      <w:r w:rsidRPr="00D610E6">
        <w:rPr>
          <w:sz w:val="24"/>
          <w:szCs w:val="24"/>
        </w:rPr>
        <w:t xml:space="preserve"> </w:t>
      </w:r>
      <w:proofErr w:type="spellStart"/>
      <w:r w:rsidRPr="00D610E6">
        <w:rPr>
          <w:sz w:val="24"/>
          <w:szCs w:val="24"/>
        </w:rPr>
        <w:t>manfaat</w:t>
      </w:r>
      <w:proofErr w:type="spellEnd"/>
      <w:r w:rsidRPr="00D610E6">
        <w:rPr>
          <w:sz w:val="24"/>
          <w:szCs w:val="24"/>
        </w:rPr>
        <w:t xml:space="preserve"> </w:t>
      </w:r>
      <w:proofErr w:type="spellStart"/>
      <w:r w:rsidRPr="00D610E6">
        <w:rPr>
          <w:sz w:val="24"/>
          <w:szCs w:val="24"/>
        </w:rPr>
        <w:t>serta</w:t>
      </w:r>
      <w:proofErr w:type="spellEnd"/>
      <w:r w:rsidRPr="00D610E6">
        <w:rPr>
          <w:sz w:val="24"/>
          <w:szCs w:val="24"/>
        </w:rPr>
        <w:t xml:space="preserve"> </w:t>
      </w:r>
      <w:proofErr w:type="spellStart"/>
      <w:r w:rsidRPr="00D610E6">
        <w:rPr>
          <w:sz w:val="24"/>
          <w:szCs w:val="24"/>
        </w:rPr>
        <w:t>keuntungan</w:t>
      </w:r>
      <w:proofErr w:type="spellEnd"/>
      <w:r w:rsidRPr="00D610E6">
        <w:rPr>
          <w:sz w:val="24"/>
          <w:szCs w:val="24"/>
        </w:rPr>
        <w:t xml:space="preserve"> </w:t>
      </w:r>
      <w:proofErr w:type="spellStart"/>
      <w:r w:rsidRPr="00D610E6">
        <w:rPr>
          <w:sz w:val="24"/>
          <w:szCs w:val="24"/>
        </w:rPr>
        <w:t>baik</w:t>
      </w:r>
      <w:proofErr w:type="spellEnd"/>
      <w:r w:rsidRPr="00D610E6">
        <w:rPr>
          <w:sz w:val="24"/>
          <w:szCs w:val="24"/>
        </w:rPr>
        <w:t xml:space="preserve"> </w:t>
      </w:r>
      <w:proofErr w:type="spellStart"/>
      <w:r w:rsidRPr="00D610E6">
        <w:rPr>
          <w:sz w:val="24"/>
          <w:szCs w:val="24"/>
        </w:rPr>
        <w:t>bagi</w:t>
      </w:r>
      <w:proofErr w:type="spellEnd"/>
      <w:r w:rsidRPr="00D610E6">
        <w:rPr>
          <w:sz w:val="24"/>
          <w:szCs w:val="24"/>
        </w:rPr>
        <w:t xml:space="preserve"> para </w:t>
      </w:r>
      <w:proofErr w:type="spellStart"/>
      <w:r w:rsidRPr="00D610E6">
        <w:rPr>
          <w:sz w:val="24"/>
          <w:szCs w:val="24"/>
        </w:rPr>
        <w:t>petani</w:t>
      </w:r>
      <w:proofErr w:type="spellEnd"/>
      <w:r w:rsidRPr="00D610E6">
        <w:rPr>
          <w:sz w:val="24"/>
          <w:szCs w:val="24"/>
        </w:rPr>
        <w:t xml:space="preserve"> </w:t>
      </w:r>
      <w:proofErr w:type="spellStart"/>
      <w:r w:rsidRPr="00D610E6">
        <w:rPr>
          <w:sz w:val="24"/>
          <w:szCs w:val="24"/>
        </w:rPr>
        <w:t>maupun</w:t>
      </w:r>
      <w:proofErr w:type="spellEnd"/>
      <w:r w:rsidRPr="00D610E6">
        <w:rPr>
          <w:sz w:val="24"/>
          <w:szCs w:val="24"/>
        </w:rPr>
        <w:t xml:space="preserve"> </w:t>
      </w:r>
      <w:proofErr w:type="spellStart"/>
      <w:r w:rsidRPr="00D610E6">
        <w:rPr>
          <w:sz w:val="24"/>
          <w:szCs w:val="24"/>
        </w:rPr>
        <w:t>pelaku</w:t>
      </w:r>
      <w:proofErr w:type="spellEnd"/>
      <w:r w:rsidRPr="00D610E6">
        <w:rPr>
          <w:sz w:val="24"/>
          <w:szCs w:val="24"/>
        </w:rPr>
        <w:t xml:space="preserve"> </w:t>
      </w:r>
      <w:proofErr w:type="spellStart"/>
      <w:r w:rsidRPr="00D610E6">
        <w:rPr>
          <w:sz w:val="24"/>
          <w:szCs w:val="24"/>
        </w:rPr>
        <w:t>usaha</w:t>
      </w:r>
      <w:proofErr w:type="spellEnd"/>
      <w:r w:rsidRPr="00D610E6">
        <w:rPr>
          <w:sz w:val="24"/>
          <w:szCs w:val="24"/>
        </w:rPr>
        <w:t xml:space="preserve"> </w:t>
      </w:r>
      <w:proofErr w:type="spellStart"/>
      <w:r w:rsidRPr="00D610E6">
        <w:rPr>
          <w:sz w:val="24"/>
          <w:szCs w:val="24"/>
        </w:rPr>
        <w:t>industri</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dilaksanakannya</w:t>
      </w:r>
      <w:proofErr w:type="spellEnd"/>
      <w:r w:rsidRPr="00D610E6">
        <w:rPr>
          <w:sz w:val="24"/>
          <w:szCs w:val="24"/>
        </w:rPr>
        <w:t xml:space="preserve"> </w:t>
      </w:r>
      <w:proofErr w:type="spellStart"/>
      <w:r w:rsidRPr="00D610E6">
        <w:rPr>
          <w:sz w:val="24"/>
          <w:szCs w:val="24"/>
        </w:rPr>
        <w:t>praktik</w:t>
      </w:r>
      <w:proofErr w:type="spellEnd"/>
      <w:r w:rsidRPr="00D610E6">
        <w:rPr>
          <w:sz w:val="24"/>
          <w:szCs w:val="24"/>
        </w:rPr>
        <w:t xml:space="preserve"> </w:t>
      </w:r>
      <w:proofErr w:type="spellStart"/>
      <w:r w:rsidRPr="00D610E6">
        <w:rPr>
          <w:sz w:val="24"/>
          <w:szCs w:val="24"/>
        </w:rPr>
        <w:t>pengolahan</w:t>
      </w:r>
      <w:proofErr w:type="spellEnd"/>
      <w:r w:rsidRPr="00D610E6">
        <w:rPr>
          <w:sz w:val="24"/>
          <w:szCs w:val="24"/>
        </w:rPr>
        <w:t xml:space="preserve"> </w:t>
      </w:r>
      <w:proofErr w:type="spellStart"/>
      <w:r w:rsidRPr="00D610E6">
        <w:rPr>
          <w:sz w:val="24"/>
          <w:szCs w:val="24"/>
        </w:rPr>
        <w:t>limbah</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w:t>
      </w:r>
      <w:proofErr w:type="spellStart"/>
      <w:r w:rsidRPr="00D610E6">
        <w:rPr>
          <w:sz w:val="24"/>
          <w:szCs w:val="24"/>
        </w:rPr>
        <w:t>menjadi</w:t>
      </w:r>
      <w:proofErr w:type="spellEnd"/>
      <w:r w:rsidRPr="00D610E6">
        <w:rPr>
          <w:sz w:val="24"/>
          <w:szCs w:val="24"/>
        </w:rPr>
        <w:t xml:space="preserve"> </w:t>
      </w:r>
      <w:proofErr w:type="spellStart"/>
      <w:r w:rsidRPr="00D610E6">
        <w:rPr>
          <w:sz w:val="24"/>
          <w:szCs w:val="24"/>
        </w:rPr>
        <w:t>pupuk</w:t>
      </w:r>
      <w:proofErr w:type="spellEnd"/>
      <w:r w:rsidRPr="00D610E6">
        <w:rPr>
          <w:sz w:val="24"/>
          <w:szCs w:val="24"/>
        </w:rPr>
        <w:t xml:space="preserve">, </w:t>
      </w:r>
      <w:proofErr w:type="spellStart"/>
      <w:r w:rsidRPr="00D610E6">
        <w:rPr>
          <w:sz w:val="24"/>
          <w:szCs w:val="24"/>
        </w:rPr>
        <w:t>kegiatan</w:t>
      </w:r>
      <w:proofErr w:type="spellEnd"/>
      <w:r w:rsidRPr="00D610E6">
        <w:rPr>
          <w:sz w:val="24"/>
          <w:szCs w:val="24"/>
        </w:rPr>
        <w:t xml:space="preserve"> </w:t>
      </w:r>
      <w:proofErr w:type="spellStart"/>
      <w:r w:rsidRPr="00D610E6">
        <w:rPr>
          <w:sz w:val="24"/>
          <w:szCs w:val="24"/>
        </w:rPr>
        <w:t>tersebut</w:t>
      </w:r>
      <w:proofErr w:type="spellEnd"/>
      <w:r w:rsidRPr="00D610E6">
        <w:rPr>
          <w:sz w:val="24"/>
          <w:szCs w:val="24"/>
        </w:rPr>
        <w:t xml:space="preserve"> </w:t>
      </w:r>
      <w:proofErr w:type="spellStart"/>
      <w:r w:rsidRPr="00D610E6">
        <w:rPr>
          <w:sz w:val="24"/>
          <w:szCs w:val="24"/>
        </w:rPr>
        <w:t>menarik</w:t>
      </w:r>
      <w:proofErr w:type="spellEnd"/>
      <w:r w:rsidRPr="00D610E6">
        <w:rPr>
          <w:sz w:val="24"/>
          <w:szCs w:val="24"/>
        </w:rPr>
        <w:t xml:space="preserve"> </w:t>
      </w:r>
      <w:proofErr w:type="spellStart"/>
      <w:r w:rsidRPr="00D610E6">
        <w:rPr>
          <w:sz w:val="24"/>
          <w:szCs w:val="24"/>
        </w:rPr>
        <w:t>antusias</w:t>
      </w:r>
      <w:proofErr w:type="spellEnd"/>
      <w:r w:rsidRPr="00D610E6">
        <w:rPr>
          <w:sz w:val="24"/>
          <w:szCs w:val="24"/>
        </w:rPr>
        <w:t xml:space="preserve"> </w:t>
      </w:r>
      <w:proofErr w:type="spellStart"/>
      <w:r w:rsidRPr="00D610E6">
        <w:rPr>
          <w:sz w:val="24"/>
          <w:szCs w:val="24"/>
        </w:rPr>
        <w:t>masyarakat</w:t>
      </w:r>
      <w:proofErr w:type="spellEnd"/>
      <w:r w:rsidRPr="00D610E6">
        <w:rPr>
          <w:sz w:val="24"/>
          <w:szCs w:val="24"/>
        </w:rPr>
        <w:t xml:space="preserve"> Desa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untuk</w:t>
      </w:r>
      <w:proofErr w:type="spellEnd"/>
      <w:r w:rsidRPr="00D610E6">
        <w:rPr>
          <w:sz w:val="24"/>
          <w:szCs w:val="24"/>
        </w:rPr>
        <w:t xml:space="preserve"> </w:t>
      </w:r>
      <w:proofErr w:type="spellStart"/>
      <w:r w:rsidRPr="00D610E6">
        <w:rPr>
          <w:sz w:val="24"/>
          <w:szCs w:val="24"/>
        </w:rPr>
        <w:t>ikut</w:t>
      </w:r>
      <w:proofErr w:type="spellEnd"/>
      <w:r w:rsidRPr="00D610E6">
        <w:rPr>
          <w:sz w:val="24"/>
          <w:szCs w:val="24"/>
        </w:rPr>
        <w:t xml:space="preserve"> </w:t>
      </w:r>
      <w:proofErr w:type="spellStart"/>
      <w:r w:rsidRPr="00D610E6">
        <w:rPr>
          <w:sz w:val="24"/>
          <w:szCs w:val="24"/>
        </w:rPr>
        <w:t>belajar</w:t>
      </w:r>
      <w:proofErr w:type="spellEnd"/>
      <w:r w:rsidRPr="00D610E6">
        <w:rPr>
          <w:sz w:val="24"/>
          <w:szCs w:val="24"/>
        </w:rPr>
        <w:t xml:space="preserve"> dan </w:t>
      </w:r>
      <w:proofErr w:type="spellStart"/>
      <w:r w:rsidRPr="00D610E6">
        <w:rPr>
          <w:sz w:val="24"/>
          <w:szCs w:val="24"/>
        </w:rPr>
        <w:t>mulai</w:t>
      </w:r>
      <w:proofErr w:type="spellEnd"/>
      <w:r w:rsidRPr="00D610E6">
        <w:rPr>
          <w:sz w:val="24"/>
          <w:szCs w:val="24"/>
        </w:rPr>
        <w:t xml:space="preserve"> </w:t>
      </w:r>
      <w:proofErr w:type="spellStart"/>
      <w:r w:rsidRPr="00D610E6">
        <w:rPr>
          <w:sz w:val="24"/>
          <w:szCs w:val="24"/>
        </w:rPr>
        <w:t>mempraktikannya</w:t>
      </w:r>
      <w:proofErr w:type="spellEnd"/>
      <w:r w:rsidRPr="00D610E6">
        <w:rPr>
          <w:sz w:val="24"/>
          <w:szCs w:val="24"/>
        </w:rPr>
        <w:t xml:space="preserve"> </w:t>
      </w:r>
      <w:proofErr w:type="spellStart"/>
      <w:r w:rsidRPr="00D610E6">
        <w:rPr>
          <w:sz w:val="24"/>
          <w:szCs w:val="24"/>
        </w:rPr>
        <w:t>sendiri</w:t>
      </w:r>
      <w:proofErr w:type="spellEnd"/>
      <w:r w:rsidRPr="00D610E6">
        <w:rPr>
          <w:sz w:val="24"/>
          <w:szCs w:val="24"/>
        </w:rPr>
        <w:t xml:space="preserve">. Manfaat </w:t>
      </w:r>
      <w:proofErr w:type="spellStart"/>
      <w:r w:rsidRPr="00D610E6">
        <w:rPr>
          <w:sz w:val="24"/>
          <w:szCs w:val="24"/>
        </w:rPr>
        <w:t>pupuk</w:t>
      </w:r>
      <w:proofErr w:type="spellEnd"/>
      <w:r w:rsidRPr="00D610E6">
        <w:rPr>
          <w:sz w:val="24"/>
          <w:szCs w:val="24"/>
        </w:rPr>
        <w:t xml:space="preserve"> </w:t>
      </w:r>
      <w:proofErr w:type="spellStart"/>
      <w:r w:rsidRPr="00D610E6">
        <w:rPr>
          <w:sz w:val="24"/>
          <w:szCs w:val="24"/>
        </w:rPr>
        <w:t>olahan</w:t>
      </w:r>
      <w:proofErr w:type="spellEnd"/>
      <w:r w:rsidRPr="00D610E6">
        <w:rPr>
          <w:sz w:val="24"/>
          <w:szCs w:val="24"/>
        </w:rPr>
        <w:t xml:space="preserve"> </w:t>
      </w:r>
      <w:proofErr w:type="spellStart"/>
      <w:r w:rsidRPr="00D610E6">
        <w:rPr>
          <w:sz w:val="24"/>
          <w:szCs w:val="24"/>
        </w:rPr>
        <w:t>limbah</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w:t>
      </w:r>
      <w:proofErr w:type="spellStart"/>
      <w:r w:rsidRPr="00D610E6">
        <w:rPr>
          <w:sz w:val="24"/>
          <w:szCs w:val="24"/>
        </w:rPr>
        <w:t>ini</w:t>
      </w:r>
      <w:proofErr w:type="spellEnd"/>
      <w:r w:rsidRPr="00D610E6">
        <w:rPr>
          <w:sz w:val="24"/>
          <w:szCs w:val="24"/>
        </w:rPr>
        <w:t xml:space="preserve"> sangat </w:t>
      </w:r>
      <w:proofErr w:type="spellStart"/>
      <w:r w:rsidRPr="00D610E6">
        <w:rPr>
          <w:sz w:val="24"/>
          <w:szCs w:val="24"/>
        </w:rPr>
        <w:t>baik</w:t>
      </w:r>
      <w:proofErr w:type="spellEnd"/>
      <w:r w:rsidRPr="00D610E6">
        <w:rPr>
          <w:sz w:val="24"/>
          <w:szCs w:val="24"/>
        </w:rPr>
        <w:t xml:space="preserve"> </w:t>
      </w:r>
      <w:proofErr w:type="spellStart"/>
      <w:r w:rsidRPr="00D610E6">
        <w:rPr>
          <w:sz w:val="24"/>
          <w:szCs w:val="24"/>
        </w:rPr>
        <w:t>bagi</w:t>
      </w:r>
      <w:proofErr w:type="spellEnd"/>
      <w:r w:rsidRPr="00D610E6">
        <w:rPr>
          <w:sz w:val="24"/>
          <w:szCs w:val="24"/>
        </w:rPr>
        <w:t xml:space="preserve"> </w:t>
      </w:r>
      <w:proofErr w:type="spellStart"/>
      <w:r w:rsidRPr="00D610E6">
        <w:rPr>
          <w:sz w:val="24"/>
          <w:szCs w:val="24"/>
        </w:rPr>
        <w:t>tanaman</w:t>
      </w:r>
      <w:proofErr w:type="spellEnd"/>
      <w:r w:rsidRPr="00D610E6">
        <w:rPr>
          <w:sz w:val="24"/>
          <w:szCs w:val="24"/>
        </w:rPr>
        <w:t xml:space="preserve">. </w:t>
      </w:r>
      <w:proofErr w:type="spellStart"/>
      <w:r w:rsidRPr="00D610E6">
        <w:rPr>
          <w:sz w:val="24"/>
          <w:szCs w:val="24"/>
        </w:rPr>
        <w:t>Limbah</w:t>
      </w:r>
      <w:proofErr w:type="spellEnd"/>
      <w:r w:rsidRPr="00D610E6">
        <w:rPr>
          <w:sz w:val="24"/>
          <w:szCs w:val="24"/>
        </w:rPr>
        <w:t xml:space="preserve"> </w:t>
      </w:r>
      <w:proofErr w:type="spellStart"/>
      <w:r w:rsidRPr="00D610E6">
        <w:rPr>
          <w:sz w:val="24"/>
          <w:szCs w:val="24"/>
        </w:rPr>
        <w:t>cair</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w:t>
      </w:r>
      <w:proofErr w:type="spellStart"/>
      <w:r w:rsidRPr="00D610E6">
        <w:rPr>
          <w:sz w:val="24"/>
          <w:szCs w:val="24"/>
        </w:rPr>
        <w:t>mengandung</w:t>
      </w:r>
      <w:proofErr w:type="spellEnd"/>
      <w:r w:rsidRPr="00D610E6">
        <w:rPr>
          <w:sz w:val="24"/>
          <w:szCs w:val="24"/>
        </w:rPr>
        <w:t xml:space="preserve"> protein </w:t>
      </w:r>
      <w:proofErr w:type="spellStart"/>
      <w:r w:rsidRPr="00D610E6">
        <w:rPr>
          <w:sz w:val="24"/>
          <w:szCs w:val="24"/>
        </w:rPr>
        <w:t>tinggi</w:t>
      </w:r>
      <w:proofErr w:type="spellEnd"/>
      <w:r w:rsidRPr="00D610E6">
        <w:rPr>
          <w:sz w:val="24"/>
          <w:szCs w:val="24"/>
        </w:rPr>
        <w:t xml:space="preserve"> yang </w:t>
      </w:r>
      <w:proofErr w:type="spellStart"/>
      <w:r w:rsidRPr="00D610E6">
        <w:rPr>
          <w:sz w:val="24"/>
          <w:szCs w:val="24"/>
        </w:rPr>
        <w:t>mudah</w:t>
      </w:r>
      <w:proofErr w:type="spellEnd"/>
      <w:r w:rsidRPr="00D610E6">
        <w:rPr>
          <w:sz w:val="24"/>
          <w:szCs w:val="24"/>
        </w:rPr>
        <w:t xml:space="preserve"> </w:t>
      </w:r>
      <w:proofErr w:type="spellStart"/>
      <w:r w:rsidRPr="00D610E6">
        <w:rPr>
          <w:sz w:val="24"/>
          <w:szCs w:val="24"/>
        </w:rPr>
        <w:t>terurai</w:t>
      </w:r>
      <w:proofErr w:type="spellEnd"/>
      <w:r w:rsidRPr="00D610E6">
        <w:rPr>
          <w:sz w:val="24"/>
          <w:szCs w:val="24"/>
        </w:rPr>
        <w:t xml:space="preserve">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cepat</w:t>
      </w:r>
      <w:proofErr w:type="spellEnd"/>
      <w:r w:rsidRPr="00D610E6">
        <w:rPr>
          <w:sz w:val="24"/>
          <w:szCs w:val="24"/>
        </w:rPr>
        <w:t xml:space="preserve">. </w:t>
      </w:r>
      <w:proofErr w:type="spellStart"/>
      <w:r w:rsidRPr="00D610E6">
        <w:rPr>
          <w:sz w:val="24"/>
          <w:szCs w:val="24"/>
        </w:rPr>
        <w:t>Namun</w:t>
      </w:r>
      <w:proofErr w:type="spellEnd"/>
      <w:r w:rsidRPr="00D610E6">
        <w:rPr>
          <w:sz w:val="24"/>
          <w:szCs w:val="24"/>
        </w:rPr>
        <w:t xml:space="preserve"> </w:t>
      </w:r>
      <w:proofErr w:type="spellStart"/>
      <w:r w:rsidRPr="00D610E6">
        <w:rPr>
          <w:sz w:val="24"/>
          <w:szCs w:val="24"/>
        </w:rPr>
        <w:t>apabila</w:t>
      </w:r>
      <w:proofErr w:type="spellEnd"/>
      <w:r w:rsidRPr="00D610E6">
        <w:rPr>
          <w:sz w:val="24"/>
          <w:szCs w:val="24"/>
        </w:rPr>
        <w:t xml:space="preserve"> </w:t>
      </w:r>
      <w:proofErr w:type="spellStart"/>
      <w:r w:rsidRPr="00D610E6">
        <w:rPr>
          <w:sz w:val="24"/>
          <w:szCs w:val="24"/>
        </w:rPr>
        <w:t>limbah</w:t>
      </w:r>
      <w:proofErr w:type="spellEnd"/>
      <w:r w:rsidRPr="00D610E6">
        <w:rPr>
          <w:sz w:val="24"/>
          <w:szCs w:val="24"/>
        </w:rPr>
        <w:t xml:space="preserve"> </w:t>
      </w:r>
      <w:proofErr w:type="spellStart"/>
      <w:r w:rsidRPr="00D610E6">
        <w:rPr>
          <w:sz w:val="24"/>
          <w:szCs w:val="24"/>
        </w:rPr>
        <w:t>cair</w:t>
      </w:r>
      <w:proofErr w:type="spellEnd"/>
      <w:r w:rsidRPr="00D610E6">
        <w:rPr>
          <w:sz w:val="24"/>
          <w:szCs w:val="24"/>
        </w:rPr>
        <w:t xml:space="preserve"> </w:t>
      </w:r>
      <w:proofErr w:type="spellStart"/>
      <w:r w:rsidRPr="00D610E6">
        <w:rPr>
          <w:sz w:val="24"/>
          <w:szCs w:val="24"/>
        </w:rPr>
        <w:t>ini</w:t>
      </w:r>
      <w:proofErr w:type="spellEnd"/>
      <w:r w:rsidRPr="00D610E6">
        <w:rPr>
          <w:sz w:val="24"/>
          <w:szCs w:val="24"/>
        </w:rPr>
        <w:t xml:space="preserve"> </w:t>
      </w:r>
      <w:proofErr w:type="spellStart"/>
      <w:r w:rsidRPr="00D610E6">
        <w:rPr>
          <w:sz w:val="24"/>
          <w:szCs w:val="24"/>
        </w:rPr>
        <w:t>dibuang</w:t>
      </w:r>
      <w:proofErr w:type="spellEnd"/>
      <w:r w:rsidRPr="00D610E6">
        <w:rPr>
          <w:sz w:val="24"/>
          <w:szCs w:val="24"/>
        </w:rPr>
        <w:t xml:space="preserve"> </w:t>
      </w:r>
      <w:proofErr w:type="spellStart"/>
      <w:r w:rsidRPr="00D610E6">
        <w:rPr>
          <w:sz w:val="24"/>
          <w:szCs w:val="24"/>
        </w:rPr>
        <w:t>ke</w:t>
      </w:r>
      <w:proofErr w:type="spellEnd"/>
      <w:r w:rsidRPr="00D610E6">
        <w:rPr>
          <w:sz w:val="24"/>
          <w:szCs w:val="24"/>
        </w:rPr>
        <w:t xml:space="preserve"> </w:t>
      </w:r>
      <w:proofErr w:type="spellStart"/>
      <w:r w:rsidRPr="00D610E6">
        <w:rPr>
          <w:sz w:val="24"/>
          <w:szCs w:val="24"/>
        </w:rPr>
        <w:t>lingkungan</w:t>
      </w:r>
      <w:proofErr w:type="spellEnd"/>
      <w:r w:rsidRPr="00D610E6">
        <w:rPr>
          <w:sz w:val="24"/>
          <w:szCs w:val="24"/>
        </w:rPr>
        <w:t xml:space="preserve"> </w:t>
      </w:r>
      <w:proofErr w:type="spellStart"/>
      <w:r w:rsidRPr="00D610E6">
        <w:rPr>
          <w:sz w:val="24"/>
          <w:szCs w:val="24"/>
        </w:rPr>
        <w:t>tanpa</w:t>
      </w:r>
      <w:proofErr w:type="spellEnd"/>
      <w:r w:rsidRPr="00D610E6">
        <w:rPr>
          <w:sz w:val="24"/>
          <w:szCs w:val="24"/>
        </w:rPr>
        <w:t xml:space="preserve"> </w:t>
      </w:r>
      <w:proofErr w:type="spellStart"/>
      <w:r w:rsidRPr="00D610E6">
        <w:rPr>
          <w:sz w:val="24"/>
          <w:szCs w:val="24"/>
        </w:rPr>
        <w:t>dilakukan</w:t>
      </w:r>
      <w:proofErr w:type="spellEnd"/>
      <w:r w:rsidRPr="00D610E6">
        <w:rPr>
          <w:sz w:val="24"/>
          <w:szCs w:val="24"/>
        </w:rPr>
        <w:t xml:space="preserve"> </w:t>
      </w:r>
      <w:proofErr w:type="spellStart"/>
      <w:r w:rsidRPr="00D610E6">
        <w:rPr>
          <w:sz w:val="24"/>
          <w:szCs w:val="24"/>
        </w:rPr>
        <w:t>pengolahan</w:t>
      </w:r>
      <w:proofErr w:type="spellEnd"/>
      <w:r w:rsidRPr="00D610E6">
        <w:rPr>
          <w:sz w:val="24"/>
          <w:szCs w:val="24"/>
        </w:rPr>
        <w:t xml:space="preserve"> </w:t>
      </w:r>
      <w:proofErr w:type="spellStart"/>
      <w:r w:rsidRPr="00D610E6">
        <w:rPr>
          <w:sz w:val="24"/>
          <w:szCs w:val="24"/>
        </w:rPr>
        <w:t>terlebih</w:t>
      </w:r>
      <w:proofErr w:type="spellEnd"/>
      <w:r w:rsidRPr="00D610E6">
        <w:rPr>
          <w:sz w:val="24"/>
          <w:szCs w:val="24"/>
        </w:rPr>
        <w:t xml:space="preserve"> </w:t>
      </w:r>
      <w:proofErr w:type="spellStart"/>
      <w:r w:rsidRPr="00D610E6">
        <w:rPr>
          <w:sz w:val="24"/>
          <w:szCs w:val="24"/>
        </w:rPr>
        <w:t>dahulu</w:t>
      </w:r>
      <w:proofErr w:type="spellEnd"/>
      <w:r w:rsidRPr="00D610E6">
        <w:rPr>
          <w:sz w:val="24"/>
          <w:szCs w:val="24"/>
        </w:rPr>
        <w:t xml:space="preserve"> </w:t>
      </w:r>
      <w:proofErr w:type="spellStart"/>
      <w:r w:rsidRPr="00D610E6">
        <w:rPr>
          <w:sz w:val="24"/>
          <w:szCs w:val="24"/>
        </w:rPr>
        <w:t>dapat</w:t>
      </w:r>
      <w:proofErr w:type="spellEnd"/>
      <w:r w:rsidRPr="00D610E6">
        <w:rPr>
          <w:sz w:val="24"/>
          <w:szCs w:val="24"/>
        </w:rPr>
        <w:t xml:space="preserve"> </w:t>
      </w:r>
      <w:proofErr w:type="spellStart"/>
      <w:r w:rsidRPr="00D610E6">
        <w:rPr>
          <w:sz w:val="24"/>
          <w:szCs w:val="24"/>
        </w:rPr>
        <w:t>menyebabkan</w:t>
      </w:r>
      <w:proofErr w:type="spellEnd"/>
      <w:r w:rsidRPr="00D610E6">
        <w:rPr>
          <w:sz w:val="24"/>
          <w:szCs w:val="24"/>
        </w:rPr>
        <w:t xml:space="preserve"> </w:t>
      </w:r>
      <w:proofErr w:type="spellStart"/>
      <w:r w:rsidRPr="00D610E6">
        <w:rPr>
          <w:sz w:val="24"/>
          <w:szCs w:val="24"/>
        </w:rPr>
        <w:t>bau</w:t>
      </w:r>
      <w:proofErr w:type="spellEnd"/>
      <w:r w:rsidRPr="00D610E6">
        <w:rPr>
          <w:sz w:val="24"/>
          <w:szCs w:val="24"/>
        </w:rPr>
        <w:t xml:space="preserve"> </w:t>
      </w:r>
      <w:proofErr w:type="spellStart"/>
      <w:r w:rsidRPr="00D610E6">
        <w:rPr>
          <w:sz w:val="24"/>
          <w:szCs w:val="24"/>
        </w:rPr>
        <w:t>busuk</w:t>
      </w:r>
      <w:proofErr w:type="spellEnd"/>
      <w:r w:rsidRPr="00D610E6">
        <w:rPr>
          <w:sz w:val="24"/>
          <w:szCs w:val="24"/>
        </w:rPr>
        <w:t xml:space="preserve"> dan </w:t>
      </w:r>
      <w:proofErr w:type="spellStart"/>
      <w:r w:rsidRPr="00D610E6">
        <w:rPr>
          <w:sz w:val="24"/>
          <w:szCs w:val="24"/>
        </w:rPr>
        <w:t>suasana</w:t>
      </w:r>
      <w:proofErr w:type="spellEnd"/>
      <w:r w:rsidRPr="00D610E6">
        <w:rPr>
          <w:sz w:val="24"/>
          <w:szCs w:val="24"/>
        </w:rPr>
        <w:t xml:space="preserve"> yang </w:t>
      </w:r>
      <w:proofErr w:type="spellStart"/>
      <w:r w:rsidRPr="00D610E6">
        <w:rPr>
          <w:sz w:val="24"/>
          <w:szCs w:val="24"/>
        </w:rPr>
        <w:t>tidak</w:t>
      </w:r>
      <w:proofErr w:type="spellEnd"/>
      <w:r w:rsidRPr="00D610E6">
        <w:rPr>
          <w:sz w:val="24"/>
          <w:szCs w:val="24"/>
        </w:rPr>
        <w:t xml:space="preserve"> </w:t>
      </w:r>
      <w:proofErr w:type="spellStart"/>
      <w:r w:rsidRPr="00D610E6">
        <w:rPr>
          <w:sz w:val="24"/>
          <w:szCs w:val="24"/>
        </w:rPr>
        <w:t>enak</w:t>
      </w:r>
      <w:proofErr w:type="spellEnd"/>
      <w:r w:rsidRPr="00D610E6">
        <w:rPr>
          <w:sz w:val="24"/>
          <w:szCs w:val="24"/>
        </w:rPr>
        <w:t xml:space="preserve">. Selain </w:t>
      </w:r>
      <w:proofErr w:type="spellStart"/>
      <w:r w:rsidRPr="00D610E6">
        <w:rPr>
          <w:sz w:val="24"/>
          <w:szCs w:val="24"/>
        </w:rPr>
        <w:t>menjadi</w:t>
      </w:r>
      <w:proofErr w:type="spellEnd"/>
      <w:r w:rsidRPr="00D610E6">
        <w:rPr>
          <w:sz w:val="24"/>
          <w:szCs w:val="24"/>
        </w:rPr>
        <w:t xml:space="preserve"> </w:t>
      </w:r>
      <w:proofErr w:type="spellStart"/>
      <w:r w:rsidRPr="00D610E6">
        <w:rPr>
          <w:sz w:val="24"/>
          <w:szCs w:val="24"/>
        </w:rPr>
        <w:t>pupuk</w:t>
      </w:r>
      <w:proofErr w:type="spellEnd"/>
      <w:r w:rsidRPr="00D610E6">
        <w:rPr>
          <w:sz w:val="24"/>
          <w:szCs w:val="24"/>
        </w:rPr>
        <w:t xml:space="preserve"> </w:t>
      </w:r>
      <w:proofErr w:type="spellStart"/>
      <w:r w:rsidRPr="00D610E6">
        <w:rPr>
          <w:sz w:val="24"/>
          <w:szCs w:val="24"/>
        </w:rPr>
        <w:t>organik</w:t>
      </w:r>
      <w:proofErr w:type="spellEnd"/>
      <w:r w:rsidRPr="00D610E6">
        <w:rPr>
          <w:sz w:val="24"/>
          <w:szCs w:val="24"/>
        </w:rPr>
        <w:t xml:space="preserve"> yang </w:t>
      </w:r>
      <w:proofErr w:type="spellStart"/>
      <w:r w:rsidRPr="00D610E6">
        <w:rPr>
          <w:sz w:val="24"/>
          <w:szCs w:val="24"/>
        </w:rPr>
        <w:t>ramah</w:t>
      </w:r>
      <w:proofErr w:type="spellEnd"/>
      <w:r w:rsidRPr="00D610E6">
        <w:rPr>
          <w:sz w:val="24"/>
          <w:szCs w:val="24"/>
        </w:rPr>
        <w:t xml:space="preserve"> </w:t>
      </w:r>
      <w:proofErr w:type="spellStart"/>
      <w:r w:rsidRPr="00D610E6">
        <w:rPr>
          <w:sz w:val="24"/>
          <w:szCs w:val="24"/>
        </w:rPr>
        <w:t>lingkungan</w:t>
      </w:r>
      <w:proofErr w:type="spellEnd"/>
      <w:r w:rsidRPr="00D610E6">
        <w:rPr>
          <w:sz w:val="24"/>
          <w:szCs w:val="24"/>
        </w:rPr>
        <w:t xml:space="preserve">, </w:t>
      </w:r>
      <w:proofErr w:type="spellStart"/>
      <w:r w:rsidRPr="00D610E6">
        <w:rPr>
          <w:sz w:val="24"/>
          <w:szCs w:val="24"/>
        </w:rPr>
        <w:t>pengolahan</w:t>
      </w:r>
      <w:proofErr w:type="spellEnd"/>
      <w:r w:rsidRPr="00D610E6">
        <w:rPr>
          <w:rStyle w:val="CommentReference"/>
          <w:sz w:val="24"/>
          <w:szCs w:val="24"/>
        </w:rPr>
        <w:t xml:space="preserve"> </w:t>
      </w:r>
      <w:proofErr w:type="spellStart"/>
      <w:r w:rsidRPr="00D610E6">
        <w:rPr>
          <w:sz w:val="24"/>
          <w:szCs w:val="24"/>
        </w:rPr>
        <w:t>limbah</w:t>
      </w:r>
      <w:proofErr w:type="spellEnd"/>
      <w:r w:rsidRPr="00D610E6">
        <w:rPr>
          <w:sz w:val="24"/>
          <w:szCs w:val="24"/>
        </w:rPr>
        <w:t xml:space="preserve"> </w:t>
      </w:r>
      <w:proofErr w:type="spellStart"/>
      <w:r w:rsidRPr="00D610E6">
        <w:rPr>
          <w:sz w:val="24"/>
          <w:szCs w:val="24"/>
        </w:rPr>
        <w:t>tahu</w:t>
      </w:r>
      <w:proofErr w:type="spellEnd"/>
      <w:r w:rsidRPr="00D610E6">
        <w:rPr>
          <w:sz w:val="24"/>
          <w:szCs w:val="24"/>
        </w:rPr>
        <w:t xml:space="preserve"> </w:t>
      </w:r>
      <w:proofErr w:type="spellStart"/>
      <w:r w:rsidRPr="00D610E6">
        <w:rPr>
          <w:sz w:val="24"/>
          <w:szCs w:val="24"/>
        </w:rPr>
        <w:t>ini</w:t>
      </w:r>
      <w:proofErr w:type="spellEnd"/>
      <w:r w:rsidRPr="00D610E6">
        <w:rPr>
          <w:sz w:val="24"/>
          <w:szCs w:val="24"/>
        </w:rPr>
        <w:t xml:space="preserve"> juga </w:t>
      </w:r>
      <w:proofErr w:type="spellStart"/>
      <w:r w:rsidRPr="00D610E6">
        <w:rPr>
          <w:sz w:val="24"/>
          <w:szCs w:val="24"/>
        </w:rPr>
        <w:t>menjadikan</w:t>
      </w:r>
      <w:proofErr w:type="spellEnd"/>
      <w:r w:rsidRPr="00D610E6">
        <w:rPr>
          <w:sz w:val="24"/>
          <w:szCs w:val="24"/>
        </w:rPr>
        <w:t xml:space="preserve"> </w:t>
      </w:r>
      <w:proofErr w:type="spellStart"/>
      <w:r w:rsidRPr="00D610E6">
        <w:rPr>
          <w:sz w:val="24"/>
          <w:szCs w:val="24"/>
        </w:rPr>
        <w:t>lingkungan</w:t>
      </w:r>
      <w:proofErr w:type="spellEnd"/>
      <w:r w:rsidRPr="00D610E6">
        <w:rPr>
          <w:sz w:val="24"/>
          <w:szCs w:val="24"/>
        </w:rPr>
        <w:t xml:space="preserve"> Desa </w:t>
      </w:r>
      <w:proofErr w:type="spellStart"/>
      <w:r w:rsidRPr="00D610E6">
        <w:rPr>
          <w:sz w:val="24"/>
          <w:szCs w:val="24"/>
        </w:rPr>
        <w:t>Kalisari</w:t>
      </w:r>
      <w:proofErr w:type="spellEnd"/>
      <w:r w:rsidRPr="00D610E6">
        <w:rPr>
          <w:sz w:val="24"/>
          <w:szCs w:val="24"/>
        </w:rPr>
        <w:t xml:space="preserve"> </w:t>
      </w:r>
      <w:proofErr w:type="spellStart"/>
      <w:r w:rsidRPr="00D610E6">
        <w:rPr>
          <w:sz w:val="24"/>
          <w:szCs w:val="24"/>
        </w:rPr>
        <w:t>tetap</w:t>
      </w:r>
      <w:proofErr w:type="spellEnd"/>
      <w:r w:rsidRPr="00D610E6">
        <w:rPr>
          <w:sz w:val="24"/>
          <w:szCs w:val="24"/>
        </w:rPr>
        <w:t xml:space="preserve"> </w:t>
      </w:r>
      <w:proofErr w:type="spellStart"/>
      <w:r w:rsidRPr="00D610E6">
        <w:rPr>
          <w:sz w:val="24"/>
          <w:szCs w:val="24"/>
        </w:rPr>
        <w:t>terjaga</w:t>
      </w:r>
      <w:proofErr w:type="spellEnd"/>
      <w:r w:rsidRPr="00D610E6">
        <w:rPr>
          <w:sz w:val="24"/>
          <w:szCs w:val="24"/>
        </w:rPr>
        <w:t xml:space="preserve"> dan </w:t>
      </w:r>
      <w:proofErr w:type="spellStart"/>
      <w:r w:rsidRPr="00D610E6">
        <w:rPr>
          <w:sz w:val="24"/>
          <w:szCs w:val="24"/>
        </w:rPr>
        <w:t>nyaman</w:t>
      </w:r>
      <w:proofErr w:type="spellEnd"/>
      <w:r w:rsidRPr="00D610E6">
        <w:rPr>
          <w:sz w:val="24"/>
          <w:szCs w:val="24"/>
        </w:rPr>
        <w:t>.</w:t>
      </w:r>
    </w:p>
    <w:p w14:paraId="6A0490D7" w14:textId="77777777" w:rsidR="00D610E6" w:rsidRDefault="00DF610C" w:rsidP="00D610E6">
      <w:pPr>
        <w:spacing w:line="276" w:lineRule="auto"/>
        <w:ind w:left="425"/>
        <w:jc w:val="both"/>
        <w:rPr>
          <w:b/>
          <w:sz w:val="24"/>
          <w:szCs w:val="24"/>
        </w:rPr>
      </w:pPr>
      <w:r w:rsidRPr="00D610E6">
        <w:rPr>
          <w:b/>
          <w:sz w:val="24"/>
          <w:szCs w:val="24"/>
        </w:rPr>
        <w:t xml:space="preserve">Solusi </w:t>
      </w:r>
      <w:proofErr w:type="spellStart"/>
      <w:r w:rsidRPr="00D610E6">
        <w:rPr>
          <w:b/>
          <w:sz w:val="24"/>
          <w:szCs w:val="24"/>
        </w:rPr>
        <w:t>permasalahan</w:t>
      </w:r>
      <w:proofErr w:type="spellEnd"/>
      <w:r w:rsidRPr="00D610E6">
        <w:rPr>
          <w:b/>
          <w:sz w:val="24"/>
          <w:szCs w:val="24"/>
        </w:rPr>
        <w:t xml:space="preserve"> </w:t>
      </w:r>
      <w:proofErr w:type="spellStart"/>
      <w:r w:rsidRPr="00D610E6">
        <w:rPr>
          <w:b/>
          <w:sz w:val="24"/>
          <w:szCs w:val="24"/>
        </w:rPr>
        <w:t>kurangnya</w:t>
      </w:r>
      <w:proofErr w:type="spellEnd"/>
      <w:r w:rsidRPr="00D610E6">
        <w:rPr>
          <w:b/>
          <w:sz w:val="24"/>
          <w:szCs w:val="24"/>
        </w:rPr>
        <w:t xml:space="preserve"> </w:t>
      </w:r>
      <w:proofErr w:type="spellStart"/>
      <w:r w:rsidRPr="00D610E6">
        <w:rPr>
          <w:b/>
          <w:sz w:val="24"/>
          <w:szCs w:val="24"/>
        </w:rPr>
        <w:t>wadah</w:t>
      </w:r>
      <w:proofErr w:type="spellEnd"/>
      <w:r w:rsidRPr="00D610E6">
        <w:rPr>
          <w:b/>
          <w:sz w:val="24"/>
          <w:szCs w:val="24"/>
        </w:rPr>
        <w:t xml:space="preserve"> </w:t>
      </w:r>
      <w:proofErr w:type="spellStart"/>
      <w:r w:rsidRPr="00D610E6">
        <w:rPr>
          <w:b/>
          <w:sz w:val="24"/>
          <w:szCs w:val="24"/>
        </w:rPr>
        <w:t>bagi</w:t>
      </w:r>
      <w:proofErr w:type="spellEnd"/>
      <w:r w:rsidRPr="00D610E6">
        <w:rPr>
          <w:b/>
          <w:sz w:val="24"/>
          <w:szCs w:val="24"/>
        </w:rPr>
        <w:t xml:space="preserve"> </w:t>
      </w:r>
      <w:proofErr w:type="spellStart"/>
      <w:r w:rsidRPr="00D610E6">
        <w:rPr>
          <w:b/>
          <w:sz w:val="24"/>
          <w:szCs w:val="24"/>
        </w:rPr>
        <w:t>anak</w:t>
      </w:r>
      <w:proofErr w:type="spellEnd"/>
      <w:r w:rsidRPr="00D610E6">
        <w:rPr>
          <w:b/>
          <w:sz w:val="24"/>
          <w:szCs w:val="24"/>
        </w:rPr>
        <w:t xml:space="preserve"> – </w:t>
      </w:r>
      <w:proofErr w:type="spellStart"/>
      <w:r w:rsidRPr="00D610E6">
        <w:rPr>
          <w:b/>
          <w:sz w:val="24"/>
          <w:szCs w:val="24"/>
        </w:rPr>
        <w:t>anak</w:t>
      </w:r>
      <w:proofErr w:type="spellEnd"/>
      <w:r w:rsidRPr="00D610E6">
        <w:rPr>
          <w:b/>
          <w:sz w:val="24"/>
          <w:szCs w:val="24"/>
        </w:rPr>
        <w:t xml:space="preserve"> </w:t>
      </w:r>
      <w:proofErr w:type="spellStart"/>
      <w:r w:rsidRPr="00D610E6">
        <w:rPr>
          <w:b/>
          <w:sz w:val="24"/>
          <w:szCs w:val="24"/>
        </w:rPr>
        <w:t>dalam</w:t>
      </w:r>
      <w:proofErr w:type="spellEnd"/>
      <w:r w:rsidRPr="00D610E6">
        <w:rPr>
          <w:b/>
          <w:sz w:val="24"/>
          <w:szCs w:val="24"/>
        </w:rPr>
        <w:t xml:space="preserve"> </w:t>
      </w:r>
      <w:proofErr w:type="spellStart"/>
      <w:r w:rsidRPr="00D610E6">
        <w:rPr>
          <w:b/>
          <w:sz w:val="24"/>
          <w:szCs w:val="24"/>
        </w:rPr>
        <w:t>perkembangan</w:t>
      </w:r>
      <w:proofErr w:type="spellEnd"/>
      <w:r w:rsidRPr="00D610E6">
        <w:rPr>
          <w:b/>
          <w:sz w:val="24"/>
          <w:szCs w:val="24"/>
        </w:rPr>
        <w:t xml:space="preserve"> </w:t>
      </w:r>
      <w:proofErr w:type="spellStart"/>
      <w:r w:rsidRPr="00D610E6">
        <w:rPr>
          <w:b/>
          <w:sz w:val="24"/>
          <w:szCs w:val="24"/>
        </w:rPr>
        <w:t>minat</w:t>
      </w:r>
      <w:proofErr w:type="spellEnd"/>
      <w:r w:rsidRPr="00D610E6">
        <w:rPr>
          <w:b/>
          <w:sz w:val="24"/>
          <w:szCs w:val="24"/>
        </w:rPr>
        <w:t xml:space="preserve"> dan </w:t>
      </w:r>
      <w:proofErr w:type="spellStart"/>
      <w:r w:rsidRPr="00D610E6">
        <w:rPr>
          <w:b/>
          <w:sz w:val="24"/>
          <w:szCs w:val="24"/>
        </w:rPr>
        <w:t>bakat</w:t>
      </w:r>
      <w:proofErr w:type="spellEnd"/>
      <w:r w:rsidRPr="00D610E6">
        <w:rPr>
          <w:b/>
          <w:sz w:val="24"/>
          <w:szCs w:val="24"/>
        </w:rPr>
        <w:t xml:space="preserve">. </w:t>
      </w:r>
    </w:p>
    <w:p w14:paraId="6FCAEEA2" w14:textId="140A4BA4" w:rsidR="00E737A5" w:rsidRDefault="00DF610C" w:rsidP="00D610E6">
      <w:pPr>
        <w:spacing w:line="276" w:lineRule="auto"/>
        <w:ind w:left="450" w:firstLine="270"/>
        <w:jc w:val="both"/>
        <w:rPr>
          <w:sz w:val="24"/>
          <w:szCs w:val="24"/>
        </w:rPr>
      </w:pPr>
      <w:proofErr w:type="spellStart"/>
      <w:r w:rsidRPr="00D610E6">
        <w:rPr>
          <w:sz w:val="24"/>
          <w:szCs w:val="24"/>
        </w:rPr>
        <w:t>Sebagai</w:t>
      </w:r>
      <w:proofErr w:type="spellEnd"/>
      <w:r w:rsidRPr="00D610E6">
        <w:rPr>
          <w:sz w:val="24"/>
          <w:szCs w:val="24"/>
        </w:rPr>
        <w:t xml:space="preserve"> </w:t>
      </w:r>
      <w:proofErr w:type="spellStart"/>
      <w:r w:rsidRPr="00D610E6">
        <w:rPr>
          <w:sz w:val="24"/>
          <w:szCs w:val="24"/>
        </w:rPr>
        <w:t>generasi</w:t>
      </w:r>
      <w:proofErr w:type="spellEnd"/>
      <w:r w:rsidRPr="00D610E6">
        <w:rPr>
          <w:sz w:val="24"/>
          <w:szCs w:val="24"/>
        </w:rPr>
        <w:t xml:space="preserve"> </w:t>
      </w:r>
      <w:proofErr w:type="spellStart"/>
      <w:r w:rsidRPr="00D610E6">
        <w:rPr>
          <w:sz w:val="24"/>
          <w:szCs w:val="24"/>
        </w:rPr>
        <w:t>penerus</w:t>
      </w:r>
      <w:proofErr w:type="spellEnd"/>
      <w:r w:rsidRPr="00D610E6">
        <w:rPr>
          <w:sz w:val="24"/>
          <w:szCs w:val="24"/>
        </w:rPr>
        <w:t xml:space="preserve">, </w:t>
      </w:r>
      <w:proofErr w:type="spellStart"/>
      <w:r w:rsidRPr="00D610E6">
        <w:rPr>
          <w:sz w:val="24"/>
          <w:szCs w:val="24"/>
        </w:rPr>
        <w:t>anak-anak</w:t>
      </w:r>
      <w:proofErr w:type="spellEnd"/>
      <w:r w:rsidRPr="00D610E6">
        <w:rPr>
          <w:sz w:val="24"/>
          <w:szCs w:val="24"/>
        </w:rPr>
        <w:t xml:space="preserve"> </w:t>
      </w:r>
      <w:proofErr w:type="spellStart"/>
      <w:r w:rsidRPr="00D610E6">
        <w:rPr>
          <w:sz w:val="24"/>
          <w:szCs w:val="24"/>
        </w:rPr>
        <w:t>memiliki</w:t>
      </w:r>
      <w:proofErr w:type="spellEnd"/>
      <w:r w:rsidRPr="00D610E6">
        <w:rPr>
          <w:sz w:val="24"/>
          <w:szCs w:val="24"/>
        </w:rPr>
        <w:t xml:space="preserve"> </w:t>
      </w:r>
      <w:proofErr w:type="spellStart"/>
      <w:r w:rsidRPr="00D610E6">
        <w:rPr>
          <w:sz w:val="24"/>
          <w:szCs w:val="24"/>
        </w:rPr>
        <w:t>peranan</w:t>
      </w:r>
      <w:proofErr w:type="spellEnd"/>
      <w:r w:rsidRPr="00D610E6">
        <w:rPr>
          <w:sz w:val="24"/>
          <w:szCs w:val="24"/>
        </w:rPr>
        <w:t xml:space="preserve"> </w:t>
      </w:r>
      <w:proofErr w:type="spellStart"/>
      <w:r w:rsidRPr="00D610E6">
        <w:rPr>
          <w:sz w:val="24"/>
          <w:szCs w:val="24"/>
        </w:rPr>
        <w:t>penting</w:t>
      </w:r>
      <w:proofErr w:type="spellEnd"/>
      <w:r w:rsidRPr="00D610E6">
        <w:rPr>
          <w:sz w:val="24"/>
          <w:szCs w:val="24"/>
        </w:rPr>
        <w:t xml:space="preserve"> </w:t>
      </w:r>
      <w:proofErr w:type="spellStart"/>
      <w:r w:rsidRPr="00D610E6">
        <w:rPr>
          <w:sz w:val="24"/>
          <w:szCs w:val="24"/>
        </w:rPr>
        <w:t>dalam</w:t>
      </w:r>
      <w:proofErr w:type="spellEnd"/>
      <w:r w:rsidRPr="00D610E6">
        <w:rPr>
          <w:sz w:val="24"/>
          <w:szCs w:val="24"/>
        </w:rPr>
        <w:t xml:space="preserve"> </w:t>
      </w:r>
      <w:proofErr w:type="spellStart"/>
      <w:r w:rsidRPr="00D610E6">
        <w:rPr>
          <w:sz w:val="24"/>
          <w:szCs w:val="24"/>
        </w:rPr>
        <w:t>memajukan</w:t>
      </w:r>
      <w:proofErr w:type="spellEnd"/>
      <w:r w:rsidRPr="00D610E6">
        <w:rPr>
          <w:sz w:val="24"/>
          <w:szCs w:val="24"/>
        </w:rPr>
        <w:t xml:space="preserve"> </w:t>
      </w:r>
      <w:proofErr w:type="spellStart"/>
      <w:r w:rsidRPr="00D610E6">
        <w:rPr>
          <w:sz w:val="24"/>
          <w:szCs w:val="24"/>
        </w:rPr>
        <w:t>daerah</w:t>
      </w:r>
      <w:proofErr w:type="spellEnd"/>
      <w:r w:rsidRPr="00D610E6">
        <w:rPr>
          <w:sz w:val="24"/>
          <w:szCs w:val="24"/>
        </w:rPr>
        <w:t xml:space="preserve"> dan negara. </w:t>
      </w:r>
      <w:proofErr w:type="spellStart"/>
      <w:r w:rsidRPr="00D610E6">
        <w:rPr>
          <w:sz w:val="24"/>
          <w:szCs w:val="24"/>
        </w:rPr>
        <w:t>Untuk</w:t>
      </w:r>
      <w:proofErr w:type="spellEnd"/>
      <w:r w:rsidRPr="00D610E6">
        <w:rPr>
          <w:sz w:val="24"/>
          <w:szCs w:val="24"/>
        </w:rPr>
        <w:t xml:space="preserve"> </w:t>
      </w:r>
      <w:proofErr w:type="spellStart"/>
      <w:r w:rsidRPr="00D610E6">
        <w:rPr>
          <w:sz w:val="24"/>
          <w:szCs w:val="24"/>
        </w:rPr>
        <w:t>dapat</w:t>
      </w:r>
      <w:proofErr w:type="spellEnd"/>
      <w:r w:rsidRPr="00D610E6">
        <w:rPr>
          <w:sz w:val="24"/>
          <w:szCs w:val="24"/>
        </w:rPr>
        <w:t xml:space="preserve"> </w:t>
      </w:r>
      <w:proofErr w:type="spellStart"/>
      <w:r w:rsidRPr="00D610E6">
        <w:rPr>
          <w:sz w:val="24"/>
          <w:szCs w:val="24"/>
        </w:rPr>
        <w:t>mengetahui</w:t>
      </w:r>
      <w:proofErr w:type="spellEnd"/>
      <w:r w:rsidRPr="00D610E6">
        <w:rPr>
          <w:sz w:val="24"/>
          <w:szCs w:val="24"/>
        </w:rPr>
        <w:t xml:space="preserve"> </w:t>
      </w:r>
      <w:proofErr w:type="spellStart"/>
      <w:r w:rsidRPr="00D610E6">
        <w:rPr>
          <w:sz w:val="24"/>
          <w:szCs w:val="24"/>
        </w:rPr>
        <w:t>minat</w:t>
      </w:r>
      <w:proofErr w:type="spellEnd"/>
      <w:r w:rsidRPr="00D610E6">
        <w:rPr>
          <w:sz w:val="24"/>
          <w:szCs w:val="24"/>
        </w:rPr>
        <w:t xml:space="preserve"> dan </w:t>
      </w:r>
      <w:proofErr w:type="spellStart"/>
      <w:r w:rsidRPr="00D610E6">
        <w:rPr>
          <w:sz w:val="24"/>
          <w:szCs w:val="24"/>
        </w:rPr>
        <w:t>bakat</w:t>
      </w:r>
      <w:proofErr w:type="spellEnd"/>
      <w:r w:rsidRPr="00D610E6">
        <w:rPr>
          <w:sz w:val="24"/>
          <w:szCs w:val="24"/>
        </w:rPr>
        <w:t xml:space="preserve"> </w:t>
      </w:r>
      <w:proofErr w:type="spellStart"/>
      <w:r w:rsidRPr="00D610E6">
        <w:rPr>
          <w:sz w:val="24"/>
          <w:szCs w:val="24"/>
        </w:rPr>
        <w:t>dalam</w:t>
      </w:r>
      <w:proofErr w:type="spellEnd"/>
      <w:r w:rsidRPr="00D610E6">
        <w:rPr>
          <w:sz w:val="24"/>
          <w:szCs w:val="24"/>
        </w:rPr>
        <w:t xml:space="preserve"> </w:t>
      </w:r>
      <w:proofErr w:type="spellStart"/>
      <w:r w:rsidRPr="00D610E6">
        <w:rPr>
          <w:sz w:val="24"/>
          <w:szCs w:val="24"/>
        </w:rPr>
        <w:t>diri</w:t>
      </w:r>
      <w:proofErr w:type="spellEnd"/>
      <w:r w:rsidRPr="00D610E6">
        <w:rPr>
          <w:sz w:val="24"/>
          <w:szCs w:val="24"/>
        </w:rPr>
        <w:t xml:space="preserve"> </w:t>
      </w:r>
      <w:proofErr w:type="spellStart"/>
      <w:r w:rsidRPr="00D610E6">
        <w:rPr>
          <w:sz w:val="24"/>
          <w:szCs w:val="24"/>
        </w:rPr>
        <w:t>anak</w:t>
      </w:r>
      <w:proofErr w:type="spellEnd"/>
      <w:r w:rsidRPr="00D610E6">
        <w:rPr>
          <w:sz w:val="24"/>
          <w:szCs w:val="24"/>
        </w:rPr>
        <w:t xml:space="preserve"> </w:t>
      </w:r>
      <w:proofErr w:type="spellStart"/>
      <w:r w:rsidRPr="00D610E6">
        <w:rPr>
          <w:sz w:val="24"/>
          <w:szCs w:val="24"/>
        </w:rPr>
        <w:t>diperlukan</w:t>
      </w:r>
      <w:proofErr w:type="spellEnd"/>
      <w:r w:rsidRPr="00D610E6">
        <w:rPr>
          <w:sz w:val="24"/>
          <w:szCs w:val="24"/>
        </w:rPr>
        <w:t xml:space="preserve"> </w:t>
      </w:r>
      <w:proofErr w:type="spellStart"/>
      <w:r w:rsidRPr="00D610E6">
        <w:rPr>
          <w:sz w:val="24"/>
          <w:szCs w:val="24"/>
        </w:rPr>
        <w:t>berbagai</w:t>
      </w:r>
      <w:proofErr w:type="spellEnd"/>
      <w:r w:rsidRPr="00D610E6">
        <w:rPr>
          <w:sz w:val="24"/>
          <w:szCs w:val="24"/>
        </w:rPr>
        <w:t xml:space="preserve"> </w:t>
      </w:r>
      <w:proofErr w:type="spellStart"/>
      <w:r w:rsidRPr="00D610E6">
        <w:rPr>
          <w:sz w:val="24"/>
          <w:szCs w:val="24"/>
        </w:rPr>
        <w:t>aktivitas</w:t>
      </w:r>
      <w:proofErr w:type="spellEnd"/>
      <w:r w:rsidRPr="00D610E6">
        <w:rPr>
          <w:sz w:val="24"/>
          <w:szCs w:val="24"/>
        </w:rPr>
        <w:t xml:space="preserve"> yang </w:t>
      </w:r>
      <w:proofErr w:type="spellStart"/>
      <w:r w:rsidRPr="00D610E6">
        <w:rPr>
          <w:sz w:val="24"/>
          <w:szCs w:val="24"/>
        </w:rPr>
        <w:t>sesuai</w:t>
      </w:r>
      <w:proofErr w:type="spellEnd"/>
      <w:r w:rsidRPr="00D610E6">
        <w:rPr>
          <w:sz w:val="24"/>
          <w:szCs w:val="24"/>
        </w:rPr>
        <w:t xml:space="preserve"> </w:t>
      </w:r>
      <w:proofErr w:type="spellStart"/>
      <w:r w:rsidRPr="00D610E6">
        <w:rPr>
          <w:sz w:val="24"/>
          <w:szCs w:val="24"/>
        </w:rPr>
        <w:t>dengan</w:t>
      </w:r>
      <w:proofErr w:type="spellEnd"/>
      <w:r w:rsidRPr="00D610E6">
        <w:rPr>
          <w:sz w:val="24"/>
          <w:szCs w:val="24"/>
        </w:rPr>
        <w:t xml:space="preserve"> </w:t>
      </w:r>
      <w:proofErr w:type="spellStart"/>
      <w:r w:rsidRPr="00D610E6">
        <w:rPr>
          <w:sz w:val="24"/>
          <w:szCs w:val="24"/>
        </w:rPr>
        <w:t>usianya</w:t>
      </w:r>
      <w:proofErr w:type="spellEnd"/>
      <w:r w:rsidRPr="00D610E6">
        <w:rPr>
          <w:sz w:val="24"/>
          <w:szCs w:val="24"/>
        </w:rPr>
        <w:t xml:space="preserve">. </w:t>
      </w:r>
      <w:r w:rsidRPr="00616FBD">
        <w:rPr>
          <w:sz w:val="24"/>
          <w:szCs w:val="24"/>
          <w:lang w:val="it-IT"/>
        </w:rPr>
        <w:t xml:space="preserve">Tidak jarang potensi dalam diri anak terlihat sejak usia dini. Maka dari itu diperlukannya wadah bagi anak – anak dalam mengembangkan minat dan bakat sehingga dapat dikenali sejak usia dini. Permasalahan yang muncul adalah kurangnya fasilitas atau wadah yang memadai bagi perkembangan minat dan bakat anak-anak Desa Kalisari. Keterbatasan akses sarana pendukung seperti ruang kreativitas, pelatihan khusus, dan bimbingan yang memadai dapat menghambat potensi maksimal anak-anak dalam mengembangkan minat dan bakat mereka. Keterbatasan sumber daya dan fasilitas pendukung membatasi anak-anak untuk mengeksplorasi potensi mereka dengan baik. Oleh karena itu, mahasiswa memberikan wadah bagi anak-anak melalui kegiatan IESP mengajar, dengan memberikan ruang bagi anak-anak untuk berkreativitas dengan media mengambar, bernyanyi, dan menari. Selain itu mahasiswa memberikan bimbingan dan pelatihan pentas seni untuk </w:t>
      </w:r>
      <w:r w:rsidRPr="00616FBD">
        <w:rPr>
          <w:sz w:val="24"/>
          <w:szCs w:val="24"/>
          <w:lang w:val="it-IT"/>
        </w:rPr>
        <w:lastRenderedPageBreak/>
        <w:t xml:space="preserve">mendorong rasa percaya diri anak serta kemampuan tampil di depan umum. Dengan keterlibatan mahasiswa sebagai tim pengabdi, anak-anak memiliki wadah yang lebih luas dan beragam untuk mengembangkan potensi mereka dengan mengadakan kegiatan IESP mengajar, mampu menciptakan lingkungan yang lebih inklusif dan mendukung bagi generasi muda. Tim pengabdi mengadakan kegiatan belajar bersama, membimbing anak-anak dalam mengaji, dan memfasilitasi akses pentas seni untuk menampilkan kreatifitas, minat dan bakat anak-anak Desa Kalisari. </w:t>
      </w:r>
      <w:r w:rsidRPr="00D610E6">
        <w:rPr>
          <w:sz w:val="24"/>
          <w:szCs w:val="24"/>
        </w:rPr>
        <w:t xml:space="preserve">Hal </w:t>
      </w:r>
      <w:proofErr w:type="spellStart"/>
      <w:r w:rsidRPr="00D610E6">
        <w:rPr>
          <w:sz w:val="24"/>
          <w:szCs w:val="24"/>
        </w:rPr>
        <w:t>tersebut</w:t>
      </w:r>
      <w:proofErr w:type="spellEnd"/>
      <w:r w:rsidRPr="00D610E6">
        <w:rPr>
          <w:sz w:val="24"/>
          <w:szCs w:val="24"/>
        </w:rPr>
        <w:t xml:space="preserve"> </w:t>
      </w:r>
      <w:proofErr w:type="spellStart"/>
      <w:r w:rsidRPr="00D610E6">
        <w:rPr>
          <w:sz w:val="24"/>
          <w:szCs w:val="24"/>
        </w:rPr>
        <w:t>dapat</w:t>
      </w:r>
      <w:proofErr w:type="spellEnd"/>
      <w:r w:rsidRPr="00D610E6">
        <w:rPr>
          <w:sz w:val="24"/>
          <w:szCs w:val="24"/>
        </w:rPr>
        <w:t xml:space="preserve"> </w:t>
      </w:r>
      <w:proofErr w:type="spellStart"/>
      <w:r w:rsidRPr="00D610E6">
        <w:rPr>
          <w:sz w:val="24"/>
          <w:szCs w:val="24"/>
        </w:rPr>
        <w:t>menjadi</w:t>
      </w:r>
      <w:proofErr w:type="spellEnd"/>
      <w:r w:rsidRPr="00D610E6">
        <w:rPr>
          <w:sz w:val="24"/>
          <w:szCs w:val="24"/>
        </w:rPr>
        <w:t xml:space="preserve"> </w:t>
      </w:r>
      <w:proofErr w:type="spellStart"/>
      <w:r w:rsidRPr="00D610E6">
        <w:rPr>
          <w:sz w:val="24"/>
          <w:szCs w:val="24"/>
        </w:rPr>
        <w:t>solusi</w:t>
      </w:r>
      <w:proofErr w:type="spellEnd"/>
      <w:r w:rsidRPr="00D610E6">
        <w:rPr>
          <w:sz w:val="24"/>
          <w:szCs w:val="24"/>
        </w:rPr>
        <w:t xml:space="preserve"> </w:t>
      </w:r>
      <w:proofErr w:type="spellStart"/>
      <w:r w:rsidRPr="00D610E6">
        <w:rPr>
          <w:sz w:val="24"/>
          <w:szCs w:val="24"/>
        </w:rPr>
        <w:t>untuk</w:t>
      </w:r>
      <w:proofErr w:type="spellEnd"/>
      <w:r w:rsidRPr="00D610E6">
        <w:rPr>
          <w:sz w:val="24"/>
          <w:szCs w:val="24"/>
        </w:rPr>
        <w:t xml:space="preserve"> </w:t>
      </w:r>
      <w:proofErr w:type="spellStart"/>
      <w:r w:rsidRPr="00D610E6">
        <w:rPr>
          <w:sz w:val="24"/>
          <w:szCs w:val="24"/>
        </w:rPr>
        <w:t>membantu</w:t>
      </w:r>
      <w:proofErr w:type="spellEnd"/>
      <w:r w:rsidRPr="00D610E6">
        <w:rPr>
          <w:sz w:val="24"/>
          <w:szCs w:val="24"/>
        </w:rPr>
        <w:t xml:space="preserve"> </w:t>
      </w:r>
      <w:proofErr w:type="spellStart"/>
      <w:r w:rsidRPr="00D610E6">
        <w:rPr>
          <w:sz w:val="24"/>
          <w:szCs w:val="24"/>
        </w:rPr>
        <w:t>mengali</w:t>
      </w:r>
      <w:proofErr w:type="spellEnd"/>
      <w:r w:rsidRPr="00D610E6">
        <w:rPr>
          <w:sz w:val="24"/>
          <w:szCs w:val="24"/>
        </w:rPr>
        <w:t xml:space="preserve"> </w:t>
      </w:r>
      <w:proofErr w:type="spellStart"/>
      <w:r w:rsidRPr="00D610E6">
        <w:rPr>
          <w:sz w:val="24"/>
          <w:szCs w:val="24"/>
        </w:rPr>
        <w:t>minat</w:t>
      </w:r>
      <w:proofErr w:type="spellEnd"/>
      <w:r w:rsidRPr="00D610E6">
        <w:rPr>
          <w:sz w:val="24"/>
          <w:szCs w:val="24"/>
        </w:rPr>
        <w:t xml:space="preserve"> dan </w:t>
      </w:r>
      <w:proofErr w:type="spellStart"/>
      <w:r w:rsidRPr="00D610E6">
        <w:rPr>
          <w:sz w:val="24"/>
          <w:szCs w:val="24"/>
        </w:rPr>
        <w:t>bakat</w:t>
      </w:r>
      <w:proofErr w:type="spellEnd"/>
      <w:r w:rsidRPr="00D610E6">
        <w:rPr>
          <w:sz w:val="24"/>
          <w:szCs w:val="24"/>
        </w:rPr>
        <w:t xml:space="preserve"> </w:t>
      </w:r>
      <w:proofErr w:type="spellStart"/>
      <w:r w:rsidRPr="00D610E6">
        <w:rPr>
          <w:sz w:val="24"/>
          <w:szCs w:val="24"/>
        </w:rPr>
        <w:t>anak-anak</w:t>
      </w:r>
      <w:proofErr w:type="spellEnd"/>
      <w:r w:rsidRPr="00D610E6">
        <w:rPr>
          <w:sz w:val="24"/>
          <w:szCs w:val="24"/>
        </w:rPr>
        <w:t xml:space="preserve"> </w:t>
      </w:r>
      <w:proofErr w:type="spellStart"/>
      <w:r w:rsidRPr="00D610E6">
        <w:rPr>
          <w:sz w:val="24"/>
          <w:szCs w:val="24"/>
        </w:rPr>
        <w:t>sejak</w:t>
      </w:r>
      <w:proofErr w:type="spellEnd"/>
      <w:r w:rsidRPr="00D610E6">
        <w:rPr>
          <w:sz w:val="24"/>
          <w:szCs w:val="24"/>
        </w:rPr>
        <w:t xml:space="preserve"> </w:t>
      </w:r>
      <w:proofErr w:type="spellStart"/>
      <w:r w:rsidRPr="00D610E6">
        <w:rPr>
          <w:sz w:val="24"/>
          <w:szCs w:val="24"/>
        </w:rPr>
        <w:t>usia</w:t>
      </w:r>
      <w:proofErr w:type="spellEnd"/>
      <w:r w:rsidRPr="00D610E6">
        <w:rPr>
          <w:sz w:val="24"/>
          <w:szCs w:val="24"/>
        </w:rPr>
        <w:t xml:space="preserve"> </w:t>
      </w:r>
      <w:proofErr w:type="spellStart"/>
      <w:r w:rsidRPr="00D610E6">
        <w:rPr>
          <w:sz w:val="24"/>
          <w:szCs w:val="24"/>
        </w:rPr>
        <w:t>dini</w:t>
      </w:r>
      <w:proofErr w:type="spellEnd"/>
      <w:r w:rsidRPr="00D610E6">
        <w:rPr>
          <w:sz w:val="24"/>
          <w:szCs w:val="24"/>
        </w:rPr>
        <w:t>.</w:t>
      </w:r>
    </w:p>
    <w:p w14:paraId="4EE51A01" w14:textId="77777777" w:rsidR="00D610E6" w:rsidRPr="00D610E6" w:rsidRDefault="00D610E6" w:rsidP="00D610E6">
      <w:pPr>
        <w:spacing w:line="276" w:lineRule="auto"/>
        <w:ind w:left="450" w:firstLine="270"/>
        <w:jc w:val="both"/>
        <w:rPr>
          <w:b/>
          <w:sz w:val="24"/>
          <w:szCs w:val="24"/>
        </w:rPr>
      </w:pPr>
    </w:p>
    <w:p w14:paraId="2BCF87A3" w14:textId="273D866F" w:rsidR="0068664E" w:rsidRPr="00D610E6" w:rsidRDefault="00F04657" w:rsidP="00D610E6">
      <w:pPr>
        <w:pStyle w:val="ListParagraph"/>
        <w:numPr>
          <w:ilvl w:val="0"/>
          <w:numId w:val="4"/>
        </w:numPr>
        <w:tabs>
          <w:tab w:val="left" w:pos="630"/>
        </w:tabs>
        <w:spacing w:after="0"/>
        <w:ind w:left="450" w:hanging="450"/>
        <w:jc w:val="both"/>
        <w:rPr>
          <w:rFonts w:ascii="Times New Roman" w:hAnsi="Times New Roman"/>
          <w:b/>
          <w:bCs/>
          <w:sz w:val="24"/>
          <w:szCs w:val="24"/>
          <w:lang w:val="id-ID"/>
        </w:rPr>
      </w:pPr>
      <w:r w:rsidRPr="00D610E6">
        <w:rPr>
          <w:rFonts w:ascii="Times New Roman" w:hAnsi="Times New Roman"/>
          <w:b/>
          <w:bCs/>
          <w:sz w:val="24"/>
          <w:szCs w:val="24"/>
          <w:lang w:val="id-ID"/>
        </w:rPr>
        <w:t>KESIMPULAN DAN SARAN</w:t>
      </w:r>
    </w:p>
    <w:p w14:paraId="09C2ADB2" w14:textId="77777777" w:rsidR="00D610E6" w:rsidRDefault="003E7077" w:rsidP="00D610E6">
      <w:pPr>
        <w:pStyle w:val="ListParagraph"/>
        <w:tabs>
          <w:tab w:val="left" w:pos="630"/>
        </w:tabs>
        <w:spacing w:after="0"/>
        <w:ind w:left="450" w:hanging="24"/>
        <w:jc w:val="both"/>
        <w:rPr>
          <w:rFonts w:ascii="Times New Roman" w:hAnsi="Times New Roman"/>
          <w:b/>
          <w:bCs/>
          <w:sz w:val="24"/>
          <w:szCs w:val="24"/>
          <w:lang w:val="id-ID"/>
        </w:rPr>
      </w:pPr>
      <w:r w:rsidRPr="00D610E6">
        <w:rPr>
          <w:rFonts w:ascii="Times New Roman" w:hAnsi="Times New Roman"/>
          <w:b/>
          <w:bCs/>
          <w:sz w:val="24"/>
          <w:szCs w:val="24"/>
          <w:lang w:val="id-ID"/>
        </w:rPr>
        <w:t>Simpulan</w:t>
      </w:r>
    </w:p>
    <w:p w14:paraId="2DEAA04B" w14:textId="468005AC" w:rsidR="00DF610C" w:rsidRPr="00D610E6" w:rsidRDefault="00D610E6" w:rsidP="00D610E6">
      <w:pPr>
        <w:pStyle w:val="ListParagraph"/>
        <w:tabs>
          <w:tab w:val="left" w:pos="630"/>
        </w:tabs>
        <w:spacing w:after="0"/>
        <w:ind w:left="450" w:hanging="24"/>
        <w:jc w:val="both"/>
        <w:rPr>
          <w:rFonts w:ascii="Times New Roman" w:hAnsi="Times New Roman"/>
          <w:b/>
          <w:bCs/>
          <w:sz w:val="24"/>
          <w:szCs w:val="24"/>
          <w:lang w:val="id-ID"/>
        </w:rPr>
      </w:pPr>
      <w:r w:rsidRPr="00616FBD">
        <w:rPr>
          <w:rFonts w:ascii="Times New Roman" w:hAnsi="Times New Roman"/>
          <w:sz w:val="24"/>
          <w:szCs w:val="24"/>
          <w:lang w:val="id-ID"/>
        </w:rPr>
        <w:tab/>
      </w:r>
      <w:r w:rsidRPr="00616FBD">
        <w:rPr>
          <w:rFonts w:ascii="Times New Roman" w:hAnsi="Times New Roman"/>
          <w:sz w:val="24"/>
          <w:szCs w:val="24"/>
          <w:lang w:val="id-ID"/>
        </w:rPr>
        <w:tab/>
      </w:r>
      <w:r w:rsidRPr="00616FBD">
        <w:rPr>
          <w:rFonts w:ascii="Times New Roman" w:hAnsi="Times New Roman"/>
          <w:sz w:val="24"/>
          <w:szCs w:val="24"/>
          <w:lang w:val="id-ID"/>
        </w:rPr>
        <w:tab/>
      </w:r>
      <w:r w:rsidR="00DF610C" w:rsidRPr="00616FBD">
        <w:rPr>
          <w:rFonts w:ascii="Times New Roman" w:hAnsi="Times New Roman"/>
          <w:sz w:val="24"/>
          <w:szCs w:val="24"/>
          <w:lang w:val="id-ID"/>
        </w:rPr>
        <w:t xml:space="preserve">Berdasarkan hasil dan pembahasan dapat ditarik simpulan dan solusi sebagai berikut: (1) Desa Kalisari sebagai sentra industri tahu di Kabupaten Banyumas kurang memiliki strategi untuk perluasan pemasaran hasil produksi sehingga solusi yang dapat dilakukan dengan sosialisasi digital marketing. (2) Masyarakat lanjut usia yang rentan terkena DBD dapat dicegah dengan sosialisasi DBD dan pengobatan gratis dengan obat-obatan modern maupun dengan pengobatan tradisional. (3) Limbah tahu yang tidak diolah menyebabkan munculnya berbagai permasalahan lingkungan dan mengundang penyakit DBD sehingga perlu pengolahan lebih lanjut terkait limbah. Solusi yang dapat dilakukan dengan mengolah limbah menjadi bersifat ekonomis dengan diadakan sosialisasi dan pelatihan pembuatan pupuk dari limbah tahu (4) Pendidikan yang masih belum optimal dan kurangnya fasilitas untuk penyaluran minat dan bakat dari anak-anak PAUD maupun TK, kegiatan belajar bersama mahasiswa dan pentas seni, dapat menjadi solusi untuk penyaluran minat dan bakat melalui pentas seni. </w:t>
      </w:r>
    </w:p>
    <w:p w14:paraId="0D2CF409" w14:textId="77777777" w:rsidR="00D610E6" w:rsidRDefault="003E7077" w:rsidP="00D610E6">
      <w:pPr>
        <w:pStyle w:val="ListParagraph"/>
        <w:tabs>
          <w:tab w:val="left" w:pos="630"/>
        </w:tabs>
        <w:spacing w:after="0"/>
        <w:ind w:left="450" w:hanging="24"/>
        <w:jc w:val="both"/>
        <w:rPr>
          <w:rFonts w:ascii="Times New Roman" w:hAnsi="Times New Roman"/>
          <w:b/>
          <w:bCs/>
          <w:sz w:val="24"/>
          <w:szCs w:val="24"/>
          <w:lang w:val="id-ID"/>
        </w:rPr>
      </w:pPr>
      <w:r w:rsidRPr="00D610E6">
        <w:rPr>
          <w:rFonts w:ascii="Times New Roman" w:hAnsi="Times New Roman"/>
          <w:b/>
          <w:bCs/>
          <w:sz w:val="24"/>
          <w:szCs w:val="24"/>
          <w:lang w:val="id-ID"/>
        </w:rPr>
        <w:t>Saran</w:t>
      </w:r>
    </w:p>
    <w:p w14:paraId="41542370" w14:textId="178078E3" w:rsidR="0068664E" w:rsidRPr="00D610E6" w:rsidRDefault="00D610E6" w:rsidP="00D610E6">
      <w:pPr>
        <w:pStyle w:val="ListParagraph"/>
        <w:tabs>
          <w:tab w:val="left" w:pos="630"/>
        </w:tabs>
        <w:spacing w:after="0"/>
        <w:ind w:left="450" w:hanging="24"/>
        <w:jc w:val="both"/>
        <w:rPr>
          <w:rFonts w:ascii="Times New Roman" w:hAnsi="Times New Roman"/>
          <w:b/>
          <w:bCs/>
          <w:sz w:val="24"/>
          <w:szCs w:val="24"/>
          <w:lang w:val="id-ID"/>
        </w:rPr>
      </w:pPr>
      <w:r w:rsidRPr="00616FBD">
        <w:rPr>
          <w:sz w:val="24"/>
          <w:szCs w:val="24"/>
          <w:lang w:val="id-ID"/>
        </w:rPr>
        <w:tab/>
      </w:r>
      <w:r w:rsidRPr="00616FBD">
        <w:rPr>
          <w:sz w:val="24"/>
          <w:szCs w:val="24"/>
          <w:lang w:val="id-ID"/>
        </w:rPr>
        <w:tab/>
      </w:r>
      <w:r w:rsidRPr="00616FBD">
        <w:rPr>
          <w:sz w:val="24"/>
          <w:szCs w:val="24"/>
          <w:lang w:val="id-ID"/>
        </w:rPr>
        <w:tab/>
      </w:r>
      <w:r w:rsidR="00DF610C" w:rsidRPr="00616FBD">
        <w:rPr>
          <w:rFonts w:ascii="Times New Roman" w:hAnsi="Times New Roman"/>
          <w:sz w:val="24"/>
          <w:szCs w:val="24"/>
          <w:lang w:val="id-ID"/>
        </w:rPr>
        <w:t xml:space="preserve">Saran yang dapat diajukan dari kegiatan pengabdian kepada masyarakat melalui kegiatan Himesbang Care 2023 ini adalah sebagai berikut: (1) Perlunya keberlanjutan program </w:t>
      </w:r>
      <w:r w:rsidR="00DF610C" w:rsidRPr="00616FBD">
        <w:rPr>
          <w:rFonts w:ascii="Times New Roman" w:hAnsi="Times New Roman"/>
          <w:i/>
          <w:iCs/>
          <w:sz w:val="24"/>
          <w:szCs w:val="24"/>
          <w:lang w:val="id-ID"/>
        </w:rPr>
        <w:t xml:space="preserve">digital marketing </w:t>
      </w:r>
      <w:r w:rsidR="00DF610C" w:rsidRPr="00616FBD">
        <w:rPr>
          <w:rFonts w:ascii="Times New Roman" w:hAnsi="Times New Roman"/>
          <w:sz w:val="24"/>
          <w:szCs w:val="24"/>
          <w:lang w:val="id-ID"/>
        </w:rPr>
        <w:t xml:space="preserve">dengan penerapan dan pemantauan berkelanjutan penggunaan </w:t>
      </w:r>
      <w:r w:rsidR="00DF610C" w:rsidRPr="00616FBD">
        <w:rPr>
          <w:rFonts w:ascii="Times New Roman" w:hAnsi="Times New Roman"/>
          <w:i/>
          <w:iCs/>
          <w:sz w:val="24"/>
          <w:szCs w:val="24"/>
          <w:lang w:val="id-ID"/>
        </w:rPr>
        <w:t xml:space="preserve">digital marketing </w:t>
      </w:r>
      <w:r w:rsidR="00DF610C" w:rsidRPr="00616FBD">
        <w:rPr>
          <w:rFonts w:ascii="Times New Roman" w:hAnsi="Times New Roman"/>
          <w:sz w:val="24"/>
          <w:szCs w:val="24"/>
          <w:lang w:val="id-ID"/>
        </w:rPr>
        <w:t xml:space="preserve">untuk pengrajin tahu dan pelaku UMKM lainnya dapat memperluas pemasaran produknya. (2) Untuk mengatasi penularan penyakit DBD peningkatan kesadaran masyarakat dalam Saran yang dapat diajukan dari kegiatan pengabdian kepada masyarakat melalui kegiatan Himesbang Care 2023 ini adalah sebagai berikut: (1) Perlunya keberlanjutan program </w:t>
      </w:r>
      <w:r w:rsidR="00DF610C" w:rsidRPr="00616FBD">
        <w:rPr>
          <w:rFonts w:ascii="Times New Roman" w:hAnsi="Times New Roman"/>
          <w:i/>
          <w:iCs/>
          <w:sz w:val="24"/>
          <w:szCs w:val="24"/>
          <w:lang w:val="id-ID"/>
        </w:rPr>
        <w:t xml:space="preserve">digital marketing </w:t>
      </w:r>
      <w:r w:rsidR="00DF610C" w:rsidRPr="00616FBD">
        <w:rPr>
          <w:rFonts w:ascii="Times New Roman" w:hAnsi="Times New Roman"/>
          <w:sz w:val="24"/>
          <w:szCs w:val="24"/>
          <w:lang w:val="id-ID"/>
        </w:rPr>
        <w:t xml:space="preserve">dengan penerapan dan pemantauan berkelanjutan penggunaan </w:t>
      </w:r>
      <w:r w:rsidR="00DF610C" w:rsidRPr="00616FBD">
        <w:rPr>
          <w:rFonts w:ascii="Times New Roman" w:hAnsi="Times New Roman"/>
          <w:i/>
          <w:iCs/>
          <w:sz w:val="24"/>
          <w:szCs w:val="24"/>
          <w:lang w:val="id-ID"/>
        </w:rPr>
        <w:t xml:space="preserve">digital marketing </w:t>
      </w:r>
      <w:r w:rsidR="00DF610C" w:rsidRPr="00616FBD">
        <w:rPr>
          <w:rFonts w:ascii="Times New Roman" w:hAnsi="Times New Roman"/>
          <w:sz w:val="24"/>
          <w:szCs w:val="24"/>
          <w:lang w:val="id-ID"/>
        </w:rPr>
        <w:t xml:space="preserve">untuk pengrajin tahu dan pelaku UMKM lainnya dapat memperluas pemasaran produknya. (2) Untuk mengatasi penularan penyakit DBD peningkatan kesadaran masyarakat dalam pencegahan penyakit DBD dilakukan dengan mendorong agar masyarakat Desa Kalisari terus menjalani pola hidup sehat dan menjaga lingkungan agar bersih secara berkelanjutan. (3) Pelatihan berkelanjutan pengelolaan limbah tahu untuk pupuk organik oleh pengrajin tahu dan pelaku UMKM yang diawasi oleh perangkat desa. (4) Perlunya perhatian lebih dan kerjasama dari seluruh masyarakat dalam menyediakan </w:t>
      </w:r>
      <w:r w:rsidR="00DF610C" w:rsidRPr="00616FBD">
        <w:rPr>
          <w:rFonts w:ascii="Times New Roman" w:hAnsi="Times New Roman"/>
          <w:sz w:val="24"/>
          <w:szCs w:val="24"/>
          <w:lang w:val="id-ID"/>
        </w:rPr>
        <w:lastRenderedPageBreak/>
        <w:t>ruang dan fasilitas untuk mengembangkan potensi bakat anak-anak yang ada di desa. (5) Selanjutnya, untuk menjamin keberlanjutan manfaat dari berbagai aktivitas yang telah dilakukan, diperlukan kerjasama dan kolaborasi secara sinergis antara berbagai pihak seperti pemerintah, perguruan tinggi, dan dunia usaha dalam melakukan pendampingan secara terus menerus sehingga potensi-potensi yang ada di Desa, dalam hal ini Desa Kalisari, dapat memberikan manfaat sebesar-besarnya bagi masyarakat.</w:t>
      </w:r>
      <w:r w:rsidR="00580D75" w:rsidRPr="00616FBD">
        <w:rPr>
          <w:rFonts w:ascii="Times New Roman" w:hAnsi="Times New Roman"/>
          <w:sz w:val="24"/>
          <w:szCs w:val="24"/>
          <w:lang w:val="id-ID"/>
        </w:rPr>
        <w:t xml:space="preserve"> </w:t>
      </w:r>
    </w:p>
    <w:p w14:paraId="6F60802C" w14:textId="77777777" w:rsidR="00D610E6" w:rsidRPr="00D610E6" w:rsidRDefault="003E7077" w:rsidP="00D610E6">
      <w:pPr>
        <w:pStyle w:val="ListParagraph"/>
        <w:tabs>
          <w:tab w:val="left" w:pos="630"/>
        </w:tabs>
        <w:spacing w:after="0"/>
        <w:ind w:left="450" w:hanging="24"/>
        <w:jc w:val="both"/>
        <w:rPr>
          <w:rFonts w:ascii="Times New Roman" w:hAnsi="Times New Roman"/>
          <w:b/>
          <w:bCs/>
          <w:sz w:val="24"/>
          <w:szCs w:val="24"/>
          <w:lang w:val="id-ID"/>
        </w:rPr>
      </w:pPr>
      <w:r w:rsidRPr="00D610E6">
        <w:rPr>
          <w:rFonts w:ascii="Times New Roman" w:hAnsi="Times New Roman"/>
          <w:b/>
          <w:bCs/>
          <w:sz w:val="24"/>
          <w:szCs w:val="24"/>
          <w:lang w:val="id-ID"/>
        </w:rPr>
        <w:t>Terima Kasih</w:t>
      </w:r>
      <w:r w:rsidR="00580D75" w:rsidRPr="00D610E6">
        <w:rPr>
          <w:rFonts w:ascii="Times New Roman" w:hAnsi="Times New Roman"/>
          <w:b/>
          <w:bCs/>
          <w:sz w:val="24"/>
          <w:szCs w:val="24"/>
          <w:lang w:val="id-ID"/>
        </w:rPr>
        <w:t xml:space="preserve"> </w:t>
      </w:r>
    </w:p>
    <w:p w14:paraId="6FB92F1B" w14:textId="36AA60E0" w:rsidR="0003353D" w:rsidRPr="00D610E6" w:rsidRDefault="00D610E6" w:rsidP="00D610E6">
      <w:pPr>
        <w:pStyle w:val="ListParagraph"/>
        <w:tabs>
          <w:tab w:val="left" w:pos="630"/>
        </w:tabs>
        <w:spacing w:after="0"/>
        <w:ind w:left="450" w:hanging="24"/>
        <w:jc w:val="both"/>
        <w:rPr>
          <w:rFonts w:ascii="Times New Roman" w:hAnsi="Times New Roman"/>
          <w:b/>
          <w:bCs/>
          <w:sz w:val="24"/>
          <w:szCs w:val="24"/>
          <w:lang w:val="id-ID"/>
        </w:rPr>
      </w:pPr>
      <w:r w:rsidRPr="00D610E6">
        <w:rPr>
          <w:rFonts w:ascii="Times New Roman" w:hAnsi="Times New Roman"/>
          <w:b/>
          <w:bCs/>
          <w:sz w:val="24"/>
          <w:szCs w:val="24"/>
          <w:lang w:val="id-ID"/>
        </w:rPr>
        <w:tab/>
      </w:r>
      <w:r w:rsidRPr="00D610E6">
        <w:rPr>
          <w:rFonts w:ascii="Times New Roman" w:hAnsi="Times New Roman"/>
          <w:b/>
          <w:bCs/>
          <w:sz w:val="24"/>
          <w:szCs w:val="24"/>
          <w:lang w:val="id-ID"/>
        </w:rPr>
        <w:tab/>
      </w:r>
      <w:r w:rsidRPr="00D610E6">
        <w:rPr>
          <w:rFonts w:ascii="Times New Roman" w:hAnsi="Times New Roman"/>
          <w:b/>
          <w:bCs/>
          <w:sz w:val="24"/>
          <w:szCs w:val="24"/>
          <w:lang w:val="id-ID"/>
        </w:rPr>
        <w:tab/>
      </w:r>
      <w:r w:rsidR="00DF610C" w:rsidRPr="00616FBD">
        <w:rPr>
          <w:rFonts w:ascii="Times New Roman" w:hAnsi="Times New Roman"/>
          <w:sz w:val="24"/>
          <w:szCs w:val="24"/>
          <w:lang w:val="id-ID"/>
        </w:rPr>
        <w:t xml:space="preserve">Tim Himesbang Care 2023 mengucapkan terima kasih kepada Desa Kalisari yang telah mengizinkan untuk melakukan kegiatan serta kepada mitra yang telah bersedia bekerja sama dalam kegiatan pemberdayaan masyarakat sesuai dengan Tri Dharma Perguruan Tinggi. </w:t>
      </w:r>
    </w:p>
    <w:p w14:paraId="3F48B295" w14:textId="77777777" w:rsidR="00DF610C" w:rsidRPr="00616FBD" w:rsidRDefault="00DF610C" w:rsidP="00DF610C">
      <w:pPr>
        <w:pStyle w:val="BodyText"/>
        <w:spacing w:before="41"/>
        <w:ind w:left="112" w:firstLine="455"/>
        <w:jc w:val="both"/>
      </w:pPr>
    </w:p>
    <w:p w14:paraId="0C4DB185" w14:textId="77777777" w:rsidR="00580D75" w:rsidRDefault="00A56E1D" w:rsidP="0003353D">
      <w:pPr>
        <w:pStyle w:val="IEEEReferenceItem"/>
        <w:tabs>
          <w:tab w:val="clear" w:pos="432"/>
        </w:tabs>
        <w:ind w:left="426" w:hanging="284"/>
        <w:rPr>
          <w:b/>
          <w:bCs/>
          <w:sz w:val="24"/>
          <w:lang w:val="id-ID"/>
        </w:rPr>
      </w:pPr>
      <w:bookmarkStart w:id="0" w:name="_Hlk202334033"/>
      <w:r w:rsidRPr="00253B44">
        <w:rPr>
          <w:b/>
          <w:bCs/>
          <w:sz w:val="24"/>
          <w:lang w:val="id-ID"/>
        </w:rPr>
        <w:t>DAFTAR PUSTAKA</w:t>
      </w:r>
      <w:bookmarkEnd w:id="0"/>
    </w:p>
    <w:sdt>
      <w:sdtPr>
        <w:rPr>
          <w:sz w:val="24"/>
          <w:szCs w:val="24"/>
        </w:rPr>
        <w:id w:val="-438065739"/>
        <w:bibliography/>
      </w:sdtPr>
      <w:sdtEndPr>
        <w:rPr>
          <w:noProof/>
        </w:rPr>
      </w:sdtEndPr>
      <w:sdtContent>
        <w:p w14:paraId="6855BC9A" w14:textId="77777777" w:rsidR="00DF610C" w:rsidRPr="004103AC" w:rsidRDefault="00DF610C" w:rsidP="00DF610C">
          <w:pPr>
            <w:pStyle w:val="Bibliography"/>
            <w:ind w:left="567" w:hanging="425"/>
            <w:jc w:val="both"/>
            <w:rPr>
              <w:noProof/>
              <w:sz w:val="24"/>
              <w:szCs w:val="24"/>
            </w:rPr>
          </w:pPr>
          <w:r w:rsidRPr="003950AC">
            <w:rPr>
              <w:noProof/>
              <w:sz w:val="24"/>
              <w:szCs w:val="24"/>
            </w:rPr>
            <w:fldChar w:fldCharType="begin"/>
          </w:r>
          <w:r w:rsidRPr="00616FBD">
            <w:rPr>
              <w:noProof/>
              <w:sz w:val="24"/>
              <w:szCs w:val="24"/>
              <w:lang w:val="it-IT"/>
            </w:rPr>
            <w:instrText xml:space="preserve"> BIBLIOGRAPHY </w:instrText>
          </w:r>
          <w:r w:rsidRPr="003950AC">
            <w:rPr>
              <w:noProof/>
              <w:sz w:val="24"/>
              <w:szCs w:val="24"/>
            </w:rPr>
            <w:fldChar w:fldCharType="separate"/>
          </w:r>
          <w:r w:rsidRPr="00616FBD">
            <w:rPr>
              <w:noProof/>
              <w:sz w:val="24"/>
              <w:szCs w:val="24"/>
              <w:lang w:val="it-IT"/>
            </w:rPr>
            <w:t xml:space="preserve">Adhi, &amp; Adhi, W. (2017). </w:t>
          </w:r>
          <w:r w:rsidRPr="003950AC">
            <w:rPr>
              <w:noProof/>
              <w:sz w:val="24"/>
              <w:szCs w:val="24"/>
            </w:rPr>
            <w:t>Jateng Dorong Pemanfaatan Limbah Tahu Jadi Gas.</w:t>
          </w:r>
          <w:r w:rsidRPr="004103AC">
            <w:rPr>
              <w:noProof/>
              <w:sz w:val="24"/>
              <w:szCs w:val="24"/>
            </w:rPr>
            <w:t xml:space="preserve"> Banyumas: Antara Jateng.</w:t>
          </w:r>
        </w:p>
        <w:p w14:paraId="3C31500A" w14:textId="77777777" w:rsidR="00DF610C" w:rsidRPr="003950AC" w:rsidRDefault="00DF610C" w:rsidP="00DF610C">
          <w:pPr>
            <w:pStyle w:val="Bibliography"/>
            <w:ind w:left="567" w:hanging="425"/>
            <w:jc w:val="both"/>
            <w:rPr>
              <w:noProof/>
              <w:sz w:val="24"/>
              <w:szCs w:val="24"/>
            </w:rPr>
          </w:pPr>
        </w:p>
        <w:p w14:paraId="4AD85F48" w14:textId="77777777" w:rsidR="00DF610C" w:rsidRPr="004103AC" w:rsidRDefault="00DF610C" w:rsidP="00DF610C">
          <w:pPr>
            <w:pStyle w:val="Bibliography"/>
            <w:ind w:left="567" w:hanging="425"/>
            <w:jc w:val="both"/>
            <w:rPr>
              <w:noProof/>
              <w:sz w:val="24"/>
              <w:szCs w:val="24"/>
            </w:rPr>
          </w:pPr>
          <w:r w:rsidRPr="004103AC">
            <w:rPr>
              <w:noProof/>
              <w:sz w:val="24"/>
              <w:szCs w:val="24"/>
            </w:rPr>
            <w:t xml:space="preserve">Dewi, P. S., Dewi, I. R., &amp; Meidiana, C. (2023). PROSES PRODUKSI TAHU DI DESA KALISARI KECAMATAN CILONGOK KABUPATEN. </w:t>
          </w:r>
          <w:r w:rsidRPr="003950AC">
            <w:rPr>
              <w:noProof/>
              <w:sz w:val="24"/>
              <w:szCs w:val="24"/>
            </w:rPr>
            <w:t>Planning for Urban Region and Environment</w:t>
          </w:r>
          <w:r w:rsidRPr="004103AC">
            <w:rPr>
              <w:noProof/>
              <w:sz w:val="24"/>
              <w:szCs w:val="24"/>
            </w:rPr>
            <w:t>, 60.</w:t>
          </w:r>
        </w:p>
        <w:p w14:paraId="69CC2A37" w14:textId="77777777" w:rsidR="00DF610C" w:rsidRPr="003950AC" w:rsidRDefault="00DF610C" w:rsidP="00DF610C">
          <w:pPr>
            <w:pStyle w:val="Bibliography"/>
            <w:ind w:left="567" w:hanging="425"/>
            <w:jc w:val="both"/>
            <w:rPr>
              <w:noProof/>
              <w:sz w:val="24"/>
              <w:szCs w:val="24"/>
            </w:rPr>
          </w:pPr>
        </w:p>
        <w:p w14:paraId="587C70BF" w14:textId="77777777" w:rsidR="00DF610C" w:rsidRPr="004103AC" w:rsidRDefault="00DF610C" w:rsidP="00DF610C">
          <w:pPr>
            <w:pStyle w:val="Bibliography"/>
            <w:ind w:left="567" w:hanging="425"/>
            <w:jc w:val="both"/>
            <w:rPr>
              <w:noProof/>
              <w:sz w:val="24"/>
              <w:szCs w:val="24"/>
            </w:rPr>
          </w:pPr>
          <w:r w:rsidRPr="004103AC">
            <w:rPr>
              <w:noProof/>
              <w:sz w:val="24"/>
              <w:szCs w:val="24"/>
            </w:rPr>
            <w:t xml:space="preserve">Jati, D. P., Suroso , A., &amp; Suwandari, L. (2013). Selain permasalahan terkait industri tahu dan UMKM, berdasarkan hasil survey pendahuluan dan wawancara dengan Kepala Desa dan Sekretaris Desa Kalisari, didapatkan informasi bahwa di Desa Kalisari terdapat beberapa masalah lainnya, diantaranya adalah banya. </w:t>
          </w:r>
          <w:r w:rsidRPr="003950AC">
            <w:rPr>
              <w:noProof/>
              <w:sz w:val="24"/>
              <w:szCs w:val="24"/>
            </w:rPr>
            <w:t>jp.feb.unsoed.ac.id</w:t>
          </w:r>
          <w:r w:rsidRPr="004103AC">
            <w:rPr>
              <w:noProof/>
              <w:sz w:val="24"/>
              <w:szCs w:val="24"/>
            </w:rPr>
            <w:t>, 1.</w:t>
          </w:r>
        </w:p>
        <w:p w14:paraId="38FE3763" w14:textId="77777777" w:rsidR="00DF610C" w:rsidRPr="003950AC" w:rsidRDefault="00DF610C" w:rsidP="00DF610C">
          <w:pPr>
            <w:pStyle w:val="Bibliography"/>
            <w:ind w:left="567" w:hanging="425"/>
            <w:jc w:val="both"/>
            <w:rPr>
              <w:noProof/>
              <w:sz w:val="24"/>
              <w:szCs w:val="24"/>
            </w:rPr>
          </w:pPr>
        </w:p>
        <w:p w14:paraId="0B9FAF4E" w14:textId="77777777" w:rsidR="00DF610C" w:rsidRPr="004103AC" w:rsidRDefault="00DF610C" w:rsidP="00DF610C">
          <w:pPr>
            <w:pStyle w:val="Bibliography"/>
            <w:ind w:left="567" w:hanging="425"/>
            <w:jc w:val="both"/>
            <w:rPr>
              <w:noProof/>
              <w:sz w:val="24"/>
              <w:szCs w:val="24"/>
            </w:rPr>
          </w:pPr>
          <w:r w:rsidRPr="00616FBD">
            <w:rPr>
              <w:noProof/>
              <w:sz w:val="24"/>
              <w:szCs w:val="24"/>
              <w:lang w:val="it-IT"/>
            </w:rPr>
            <w:t xml:space="preserve">Kementrian Perindustrian Republik Indonesia. (2014). 64 persen dari Industri Nasional Bergantung pada Bahan Baku Impor. </w:t>
          </w:r>
          <w:r w:rsidRPr="004103AC">
            <w:rPr>
              <w:noProof/>
              <w:sz w:val="24"/>
              <w:szCs w:val="24"/>
            </w:rPr>
            <w:t>Retrieved from Kementrian Perindustrian Republik Indonesia: https://kemenperin.go.id/artikel/9306/64-dari-Industri-Nasional-Bergantung-pada-Bahan-Baku-Impor</w:t>
          </w:r>
        </w:p>
        <w:p w14:paraId="0814EAC1" w14:textId="77777777" w:rsidR="00DF610C" w:rsidRPr="003950AC" w:rsidRDefault="00DF610C" w:rsidP="00DF610C">
          <w:pPr>
            <w:pStyle w:val="Bibliography"/>
            <w:ind w:left="567" w:hanging="425"/>
            <w:jc w:val="both"/>
            <w:rPr>
              <w:noProof/>
              <w:sz w:val="24"/>
              <w:szCs w:val="24"/>
            </w:rPr>
          </w:pPr>
        </w:p>
        <w:p w14:paraId="257E900F" w14:textId="77777777" w:rsidR="00DF610C" w:rsidRPr="00616FBD" w:rsidRDefault="00DF610C" w:rsidP="00DF610C">
          <w:pPr>
            <w:pStyle w:val="Bibliography"/>
            <w:ind w:left="567" w:hanging="425"/>
            <w:jc w:val="both"/>
            <w:rPr>
              <w:noProof/>
              <w:sz w:val="24"/>
              <w:szCs w:val="24"/>
              <w:lang w:val="it-IT"/>
            </w:rPr>
          </w:pPr>
          <w:r w:rsidRPr="004103AC">
            <w:rPr>
              <w:noProof/>
              <w:sz w:val="24"/>
              <w:szCs w:val="24"/>
            </w:rPr>
            <w:t xml:space="preserve">Marwah, Y., Basmar, N. A., Baruch, M. A.-s., Cahya, N. A., &amp; Wulandari, R. (2022). Kegiatan Sosialisasi Digital Marketing Pelaku UMKM Untuk Memberdayakan Ekonomi Masyarakat. </w:t>
          </w:r>
          <w:r w:rsidRPr="00616FBD">
            <w:rPr>
              <w:noProof/>
              <w:sz w:val="24"/>
              <w:szCs w:val="24"/>
              <w:lang w:val="it-IT"/>
            </w:rPr>
            <w:t>Surya Abdimas.</w:t>
          </w:r>
        </w:p>
        <w:p w14:paraId="03694DCB" w14:textId="77777777" w:rsidR="00DF610C" w:rsidRPr="00616FBD" w:rsidRDefault="00DF610C" w:rsidP="00DF610C">
          <w:pPr>
            <w:pStyle w:val="Bibliography"/>
            <w:ind w:left="567" w:hanging="425"/>
            <w:jc w:val="both"/>
            <w:rPr>
              <w:noProof/>
              <w:lang w:val="it-IT"/>
            </w:rPr>
          </w:pPr>
          <w:r w:rsidRPr="003950AC">
            <w:rPr>
              <w:noProof/>
              <w:sz w:val="24"/>
              <w:szCs w:val="24"/>
            </w:rPr>
            <w:fldChar w:fldCharType="end"/>
          </w:r>
        </w:p>
        <w:sdt>
          <w:sdtPr>
            <w:rPr>
              <w:noProof/>
              <w:sz w:val="24"/>
              <w:szCs w:val="24"/>
            </w:rPr>
            <w:id w:val="1158117509"/>
            <w:bibliography/>
          </w:sdtPr>
          <w:sdtEndPr/>
          <w:sdtContent>
            <w:p w14:paraId="4F247D43" w14:textId="7233CFE3" w:rsidR="008E26F4" w:rsidRPr="005564A8" w:rsidRDefault="00DF610C" w:rsidP="005564A8">
              <w:pPr>
                <w:pStyle w:val="Bibliography"/>
                <w:ind w:left="567" w:hanging="425"/>
                <w:jc w:val="both"/>
                <w:rPr>
                  <w:rFonts w:eastAsia="Times New Roman"/>
                  <w:noProof/>
                  <w:sz w:val="24"/>
                  <w:szCs w:val="24"/>
                  <w:lang w:val="id"/>
                </w:rPr>
              </w:pPr>
              <w:r w:rsidRPr="00616FBD">
                <w:rPr>
                  <w:noProof/>
                  <w:sz w:val="24"/>
                  <w:szCs w:val="24"/>
                  <w:lang w:val="it-IT"/>
                </w:rPr>
                <w:t xml:space="preserve">Susanto, E., Daryanto, &amp; dkk, K. (2023). Website Desa Kalisari. </w:t>
              </w:r>
              <w:r w:rsidRPr="003950AC">
                <w:rPr>
                  <w:noProof/>
                  <w:sz w:val="24"/>
                  <w:szCs w:val="24"/>
                </w:rPr>
                <w:t xml:space="preserve">Retrieved from Website Desa Kalisari Kecamatan Banyumas: </w:t>
              </w:r>
              <w:hyperlink r:id="rId16" w:history="1">
                <w:r w:rsidRPr="003950AC">
                  <w:rPr>
                    <w:noProof/>
                  </w:rPr>
                  <w:t>http://kalisari-cilongok.desa.id/potensi</w:t>
                </w:r>
              </w:hyperlink>
            </w:p>
          </w:sdtContent>
        </w:sdt>
      </w:sdtContent>
    </w:sdt>
    <w:sectPr w:rsidR="008E26F4" w:rsidRPr="005564A8" w:rsidSect="00557BA0">
      <w:headerReference w:type="even" r:id="rId17"/>
      <w:headerReference w:type="default" r:id="rId18"/>
      <w:footerReference w:type="default" r:id="rId19"/>
      <w:headerReference w:type="first" r:id="rId20"/>
      <w:footerReference w:type="first" r:id="rId21"/>
      <w:type w:val="continuous"/>
      <w:pgSz w:w="11907" w:h="16840" w:code="9"/>
      <w:pgMar w:top="334" w:right="1418" w:bottom="1418" w:left="1701" w:header="1134" w:footer="77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FA62A" w14:textId="77777777" w:rsidR="005976A9" w:rsidRDefault="005976A9">
      <w:r>
        <w:separator/>
      </w:r>
    </w:p>
  </w:endnote>
  <w:endnote w:type="continuationSeparator" w:id="0">
    <w:p w14:paraId="2526DA66" w14:textId="77777777" w:rsidR="005976A9" w:rsidRDefault="0059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077132"/>
      <w:docPartObj>
        <w:docPartGallery w:val="Page Numbers (Bottom of Page)"/>
        <w:docPartUnique/>
      </w:docPartObj>
    </w:sdtPr>
    <w:sdtEndPr>
      <w:rPr>
        <w:noProof/>
      </w:rPr>
    </w:sdtEndPr>
    <w:sdtContent>
      <w:p w14:paraId="27E4B382" w14:textId="689FBA18" w:rsidR="0019414B" w:rsidRDefault="001941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B60A81" w14:textId="0A5DE312" w:rsidR="00097958" w:rsidRPr="00D63462" w:rsidRDefault="00097958" w:rsidP="00D6346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B71B" w14:textId="0A7A2158" w:rsidR="00097958" w:rsidRPr="0094256E" w:rsidRDefault="0094256E" w:rsidP="0094256E">
    <w:pPr>
      <w:pStyle w:val="Footer"/>
      <w:spacing w:before="240"/>
      <w:jc w:val="center"/>
      <w:rPr>
        <w:szCs w:val="18"/>
      </w:rPr>
    </w:pPr>
    <w:r>
      <w:rPr>
        <w:szCs w:val="18"/>
      </w:rPr>
      <w:t>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7DD68" w14:textId="77777777" w:rsidR="005976A9" w:rsidRDefault="005976A9">
      <w:r>
        <w:separator/>
      </w:r>
    </w:p>
  </w:footnote>
  <w:footnote w:type="continuationSeparator" w:id="0">
    <w:p w14:paraId="793C6089" w14:textId="77777777" w:rsidR="005976A9" w:rsidRDefault="00597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76CB" w14:textId="0A016597" w:rsidR="008D668A" w:rsidRDefault="0019414B">
    <w:r w:rsidRPr="0019414B">
      <w:rPr>
        <w:noProof/>
      </w:rPr>
      <w:drawing>
        <wp:anchor distT="0" distB="0" distL="114300" distR="114300" simplePos="0" relativeHeight="251658240" behindDoc="0" locked="0" layoutInCell="1" allowOverlap="1" wp14:anchorId="652F0911" wp14:editId="3BFD713C">
          <wp:simplePos x="0" y="0"/>
          <wp:positionH relativeFrom="column">
            <wp:posOffset>-66040</wp:posOffset>
          </wp:positionH>
          <wp:positionV relativeFrom="paragraph">
            <wp:posOffset>-672783</wp:posOffset>
          </wp:positionV>
          <wp:extent cx="5580380" cy="859790"/>
          <wp:effectExtent l="0" t="0" r="1270" b="0"/>
          <wp:wrapNone/>
          <wp:docPr id="14925925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380" cy="85979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9689" w14:textId="77777777" w:rsidR="008F37F2" w:rsidRDefault="008F37F2" w:rsidP="008F37F2">
    <w:pPr>
      <w:pStyle w:val="Header"/>
      <w:tabs>
        <w:tab w:val="clear" w:pos="4320"/>
        <w:tab w:val="clear" w:pos="8640"/>
        <w:tab w:val="left" w:pos="7230"/>
      </w:tabs>
      <w:ind w:left="1985" w:right="-1"/>
      <w:rPr>
        <w:lang w:val="id-ID"/>
      </w:rPr>
    </w:pPr>
    <w:r w:rsidRPr="0004640F">
      <w:rPr>
        <w:noProof/>
      </w:rPr>
      <mc:AlternateContent>
        <mc:Choice Requires="wps">
          <w:drawing>
            <wp:anchor distT="0" distB="0" distL="114300" distR="114300" simplePos="0" relativeHeight="251662848" behindDoc="0" locked="0" layoutInCell="1" allowOverlap="1" wp14:anchorId="2B1FCAAE" wp14:editId="7DAF4C0D">
              <wp:simplePos x="0" y="0"/>
              <wp:positionH relativeFrom="column">
                <wp:posOffset>-68536</wp:posOffset>
              </wp:positionH>
              <wp:positionV relativeFrom="paragraph">
                <wp:posOffset>-307340</wp:posOffset>
              </wp:positionV>
              <wp:extent cx="1726490" cy="844550"/>
              <wp:effectExtent l="0" t="0" r="0" b="0"/>
              <wp:wrapNone/>
              <wp:docPr id="1672216319" name="Rectangle 1672216319"/>
              <wp:cNvGraphicFramePr/>
              <a:graphic xmlns:a="http://schemas.openxmlformats.org/drawingml/2006/main">
                <a:graphicData uri="http://schemas.microsoft.com/office/word/2010/wordprocessingShape">
                  <wps:wsp>
                    <wps:cNvSpPr/>
                    <wps:spPr>
                      <a:xfrm>
                        <a:off x="0" y="0"/>
                        <a:ext cx="1726490" cy="8445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C75B41E" w14:textId="77777777" w:rsidR="008F37F2" w:rsidRPr="00A47588" w:rsidRDefault="008F37F2" w:rsidP="008F37F2">
                          <w:pPr>
                            <w:rPr>
                              <w:sz w:val="80"/>
                              <w:szCs w:val="80"/>
                              <w14:textOutline w14:w="9525" w14:cap="rnd" w14:cmpd="sng" w14:algn="ctr">
                                <w14:solidFill>
                                  <w14:srgbClr w14:val="000000"/>
                                </w14:solidFill>
                                <w14:prstDash w14:val="solid"/>
                                <w14:bevel/>
                              </w14:textOutline>
                            </w:rPr>
                          </w:pPr>
                          <w:r>
                            <w:rPr>
                              <w:noProof/>
                            </w:rPr>
                            <w:drawing>
                              <wp:inline distT="0" distB="0" distL="0" distR="0" wp14:anchorId="2E026E44" wp14:editId="2E4CE485">
                                <wp:extent cx="847725" cy="707708"/>
                                <wp:effectExtent l="0" t="0" r="0" b="0"/>
                                <wp:docPr id="1298425618" name="Image 4" descr="A logo with colorful circles and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5523049" name="Image 4" descr="A logo with colorful circles and text&#10;&#10;AI-generated content may be incorrect."/>
                                        <pic:cNvPicPr>
                                          <a:picLocks/>
                                        </pic:cNvPicPr>
                                      </pic:nvPicPr>
                                      <pic:blipFill>
                                        <a:blip r:embed="rId1" cstate="print"/>
                                        <a:stretch>
                                          <a:fillRect/>
                                        </a:stretch>
                                      </pic:blipFill>
                                      <pic:spPr>
                                        <a:xfrm>
                                          <a:off x="0" y="0"/>
                                          <a:ext cx="851623" cy="71096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FCAAE" id="Rectangle 1672216319" o:spid="_x0000_s1026" style="position:absolute;left:0;text-align:left;margin-left:-5.4pt;margin-top:-24.2pt;width:135.95pt;height:6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" filled="f" stroked="f" strokeweight="2pt">
              <v:textbox>
                <w:txbxContent>
                  <w:p w14:paraId="3C75B41E" w14:textId="77777777" w:rsidR="008F37F2" w:rsidRPr="00A47588" w:rsidRDefault="008F37F2" w:rsidP="008F37F2">
                    <w:pPr>
                      <w:rPr>
                        <w:sz w:val="80"/>
                        <w:szCs w:val="80"/>
                        <w14:textOutline w14:w="9525" w14:cap="rnd" w14:cmpd="sng" w14:algn="ctr">
                          <w14:solidFill>
                            <w14:srgbClr w14:val="000000"/>
                          </w14:solidFill>
                          <w14:prstDash w14:val="solid"/>
                          <w14:bevel/>
                        </w14:textOutline>
                      </w:rPr>
                    </w:pPr>
                    <w:r>
                      <w:rPr>
                        <w:noProof/>
                      </w:rPr>
                      <w:drawing>
                        <wp:inline distT="0" distB="0" distL="0" distR="0" wp14:anchorId="2E026E44" wp14:editId="2E4CE485">
                          <wp:extent cx="847725" cy="707708"/>
                          <wp:effectExtent l="0" t="0" r="0" b="0"/>
                          <wp:docPr id="1298425618" name="Image 4" descr="A logo with colorful circles and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5523049" name="Image 4" descr="A logo with colorful circles and text&#10;&#10;AI-generated content may be incorrect."/>
                                  <pic:cNvPicPr>
                                    <a:picLocks/>
                                  </pic:cNvPicPr>
                                </pic:nvPicPr>
                                <pic:blipFill>
                                  <a:blip r:embed="rId1" cstate="print"/>
                                  <a:stretch>
                                    <a:fillRect/>
                                  </a:stretch>
                                </pic:blipFill>
                                <pic:spPr>
                                  <a:xfrm>
                                    <a:off x="0" y="0"/>
                                    <a:ext cx="851623" cy="710962"/>
                                  </a:xfrm>
                                  <a:prstGeom prst="rect">
                                    <a:avLst/>
                                  </a:prstGeom>
                                </pic:spPr>
                              </pic:pic>
                            </a:graphicData>
                          </a:graphic>
                        </wp:inline>
                      </w:drawing>
                    </w:r>
                  </w:p>
                </w:txbxContent>
              </v:textbox>
            </v:rect>
          </w:pict>
        </mc:Fallback>
      </mc:AlternateContent>
    </w:r>
    <w:proofErr w:type="spellStart"/>
    <w:r>
      <w:rPr>
        <w:b/>
      </w:rPr>
      <w:t>Jurnal</w:t>
    </w:r>
    <w:proofErr w:type="spellEnd"/>
    <w:r>
      <w:rPr>
        <w:b/>
      </w:rPr>
      <w:t xml:space="preserve"> </w:t>
    </w:r>
    <w:proofErr w:type="spellStart"/>
    <w:r>
      <w:rPr>
        <w:b/>
      </w:rPr>
      <w:t>Sinergi</w:t>
    </w:r>
    <w:proofErr w:type="spellEnd"/>
    <w:r>
      <w:rPr>
        <w:b/>
      </w:rPr>
      <w:t xml:space="preserve"> </w:t>
    </w:r>
    <w:proofErr w:type="spellStart"/>
    <w:r>
      <w:rPr>
        <w:b/>
      </w:rPr>
      <w:t>Abdimas</w:t>
    </w:r>
    <w:proofErr w:type="spellEnd"/>
  </w:p>
  <w:p w14:paraId="0D86E5E8" w14:textId="42EECA80" w:rsidR="008F37F2" w:rsidRDefault="008F37F2" w:rsidP="008F37F2">
    <w:pPr>
      <w:pStyle w:val="Header"/>
      <w:tabs>
        <w:tab w:val="clear" w:pos="4320"/>
        <w:tab w:val="clear" w:pos="8640"/>
        <w:tab w:val="left" w:pos="7230"/>
      </w:tabs>
      <w:ind w:left="1985" w:right="-1"/>
      <w:rPr>
        <w:lang w:val="id-ID"/>
      </w:rPr>
    </w:pPr>
    <w:r w:rsidRPr="00A771F4">
      <w:t xml:space="preserve">Volume </w:t>
    </w:r>
    <w:r>
      <w:t>3</w:t>
    </w:r>
    <w:r w:rsidRPr="00A771F4">
      <w:t xml:space="preserve">, </w:t>
    </w:r>
    <w:r>
      <w:rPr>
        <w:lang w:val="id-ID"/>
      </w:rPr>
      <w:t xml:space="preserve">No. </w:t>
    </w:r>
    <w:r w:rsidRPr="00A771F4">
      <w:t xml:space="preserve">1, </w:t>
    </w:r>
    <w:r>
      <w:rPr>
        <w:lang w:val="id-ID"/>
      </w:rPr>
      <w:t>Juni 202</w:t>
    </w:r>
    <w:r>
      <w:rPr>
        <w:lang w:val="id-ID"/>
      </w:rPr>
      <w:t>4</w:t>
    </w:r>
    <w:r>
      <w:rPr>
        <w:lang w:val="id-ID"/>
      </w:rPr>
      <w:tab/>
    </w:r>
    <w:r w:rsidRPr="00A771F4">
      <w:t>ISSN 2985-8038</w:t>
    </w:r>
  </w:p>
  <w:p w14:paraId="0B2EAA7C" w14:textId="77777777" w:rsidR="008F37F2" w:rsidRPr="00A47588" w:rsidRDefault="008F37F2" w:rsidP="008F37F2">
    <w:pPr>
      <w:pStyle w:val="Header"/>
      <w:tabs>
        <w:tab w:val="clear" w:pos="4320"/>
        <w:tab w:val="clear" w:pos="8640"/>
        <w:tab w:val="left" w:pos="6663"/>
      </w:tabs>
      <w:ind w:left="1985" w:right="-1"/>
      <w:rPr>
        <w:sz w:val="18"/>
        <w:lang w:val="id-ID"/>
      </w:rPr>
    </w:pPr>
  </w:p>
  <w:p w14:paraId="184F092D" w14:textId="77777777" w:rsidR="008F37F2" w:rsidRPr="00162333" w:rsidRDefault="008F37F2" w:rsidP="008F37F2">
    <w:pPr>
      <w:pStyle w:val="Header"/>
      <w:tabs>
        <w:tab w:val="clear" w:pos="4320"/>
        <w:tab w:val="clear" w:pos="8640"/>
      </w:tabs>
      <w:ind w:right="45"/>
      <w:rPr>
        <w:lang w:val="id-ID"/>
      </w:rPr>
    </w:pPr>
    <w:r>
      <w:rPr>
        <w:noProof/>
      </w:rPr>
      <mc:AlternateContent>
        <mc:Choice Requires="wps">
          <w:drawing>
            <wp:anchor distT="0" distB="0" distL="114300" distR="114300" simplePos="0" relativeHeight="251657728" behindDoc="0" locked="0" layoutInCell="1" allowOverlap="1" wp14:anchorId="49057C91" wp14:editId="7288AB9A">
              <wp:simplePos x="0" y="0"/>
              <wp:positionH relativeFrom="column">
                <wp:posOffset>4445</wp:posOffset>
              </wp:positionH>
              <wp:positionV relativeFrom="paragraph">
                <wp:posOffset>40005</wp:posOffset>
              </wp:positionV>
              <wp:extent cx="5601970" cy="0"/>
              <wp:effectExtent l="13970" t="11430" r="13335" b="7620"/>
              <wp:wrapNone/>
              <wp:docPr id="167484407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1C8DE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" strokeweight="1pt"/>
          </w:pict>
        </mc:Fallback>
      </mc:AlternateContent>
    </w:r>
    <w:r w:rsidRPr="004063E1">
      <w:rPr>
        <w:rStyle w:val="PageNumber"/>
        <w:lang w:val="id-ID"/>
      </w:rPr>
      <w:tab/>
    </w:r>
  </w:p>
  <w:p w14:paraId="663C6AD1" w14:textId="70683211" w:rsidR="008D668A" w:rsidRPr="008F37F2" w:rsidRDefault="008D668A">
    <w:pPr>
      <w:rPr>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9FB3" w14:textId="32AB21D4" w:rsidR="0019414B" w:rsidRPr="0019414B" w:rsidRDefault="0019414B">
    <w:pPr>
      <w:pStyle w:val="Header"/>
      <w:rPr>
        <w:lang w:val="id-ID"/>
      </w:rPr>
    </w:pPr>
    <w:r w:rsidRPr="0019414B">
      <w:rPr>
        <w:noProof/>
      </w:rPr>
      <w:drawing>
        <wp:anchor distT="0" distB="0" distL="114300" distR="114300" simplePos="0" relativeHeight="251658242" behindDoc="0" locked="0" layoutInCell="1" allowOverlap="1" wp14:anchorId="54496C2F" wp14:editId="2B871430">
          <wp:simplePos x="0" y="0"/>
          <wp:positionH relativeFrom="column">
            <wp:posOffset>635</wp:posOffset>
          </wp:positionH>
          <wp:positionV relativeFrom="paragraph">
            <wp:posOffset>-646747</wp:posOffset>
          </wp:positionV>
          <wp:extent cx="5580380" cy="859790"/>
          <wp:effectExtent l="0" t="0" r="1270" b="0"/>
          <wp:wrapNone/>
          <wp:docPr id="1056454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380" cy="8597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388"/>
    <w:multiLevelType w:val="hybridMultilevel"/>
    <w:tmpl w:val="B95A22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A76B7C"/>
    <w:multiLevelType w:val="hybridMultilevel"/>
    <w:tmpl w:val="7326ED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940613"/>
    <w:multiLevelType w:val="hybridMultilevel"/>
    <w:tmpl w:val="618CC9C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4FA37912"/>
    <w:multiLevelType w:val="hybridMultilevel"/>
    <w:tmpl w:val="B20E77C2"/>
    <w:lvl w:ilvl="0" w:tplc="04090019">
      <w:start w:val="1"/>
      <w:numFmt w:val="lowerLetter"/>
      <w:lvlText w:val="%1."/>
      <w:lvlJc w:val="left"/>
      <w:pPr>
        <w:ind w:left="720" w:hanging="360"/>
      </w:pPr>
    </w:lvl>
    <w:lvl w:ilvl="1" w:tplc="DEE45078">
      <w:start w:val="1"/>
      <w:numFmt w:val="lowerLetter"/>
      <w:lvlText w:val="%2."/>
      <w:lvlJc w:val="left"/>
      <w:pPr>
        <w:ind w:left="135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6" w15:restartNumberingAfterBreak="0">
    <w:nsid w:val="6B0A3B17"/>
    <w:multiLevelType w:val="multilevel"/>
    <w:tmpl w:val="6D46B136"/>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1350" w:hanging="360"/>
      </w:pPr>
      <w:rPr>
        <w:rFonts w:hint="default"/>
        <w:lang w:val="id-ID"/>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8" w15:restartNumberingAfterBreak="0">
    <w:nsid w:val="771B22B4"/>
    <w:multiLevelType w:val="hybridMultilevel"/>
    <w:tmpl w:val="18E2D7B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719595654">
    <w:abstractNumId w:val="5"/>
  </w:num>
  <w:num w:numId="2" w16cid:durableId="149561344">
    <w:abstractNumId w:val="4"/>
  </w:num>
  <w:num w:numId="3" w16cid:durableId="2003005284">
    <w:abstractNumId w:val="7"/>
  </w:num>
  <w:num w:numId="4" w16cid:durableId="1138843021">
    <w:abstractNumId w:val="6"/>
  </w:num>
  <w:num w:numId="5" w16cid:durableId="1014722801">
    <w:abstractNumId w:val="3"/>
  </w:num>
  <w:num w:numId="6" w16cid:durableId="1959792261">
    <w:abstractNumId w:val="2"/>
  </w:num>
  <w:num w:numId="7" w16cid:durableId="423110823">
    <w:abstractNumId w:val="1"/>
  </w:num>
  <w:num w:numId="8" w16cid:durableId="1247959006">
    <w:abstractNumId w:val="8"/>
  </w:num>
  <w:num w:numId="9" w16cid:durableId="193242414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65B8"/>
    <w:rsid w:val="00007744"/>
    <w:rsid w:val="000106D0"/>
    <w:rsid w:val="00012CEF"/>
    <w:rsid w:val="00014633"/>
    <w:rsid w:val="00015F2A"/>
    <w:rsid w:val="0001654B"/>
    <w:rsid w:val="00017858"/>
    <w:rsid w:val="00022523"/>
    <w:rsid w:val="00024FDA"/>
    <w:rsid w:val="00027142"/>
    <w:rsid w:val="000279BE"/>
    <w:rsid w:val="00030486"/>
    <w:rsid w:val="0003353D"/>
    <w:rsid w:val="00034C84"/>
    <w:rsid w:val="00036FA6"/>
    <w:rsid w:val="000416A3"/>
    <w:rsid w:val="000437AE"/>
    <w:rsid w:val="00044C49"/>
    <w:rsid w:val="000474E3"/>
    <w:rsid w:val="00047710"/>
    <w:rsid w:val="000523C5"/>
    <w:rsid w:val="00053FB7"/>
    <w:rsid w:val="000547EB"/>
    <w:rsid w:val="0005482C"/>
    <w:rsid w:val="000549BD"/>
    <w:rsid w:val="00055F4A"/>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1610"/>
    <w:rsid w:val="000B3A9D"/>
    <w:rsid w:val="000B5480"/>
    <w:rsid w:val="000B682B"/>
    <w:rsid w:val="000C03DA"/>
    <w:rsid w:val="000C494A"/>
    <w:rsid w:val="000C4B17"/>
    <w:rsid w:val="000C730A"/>
    <w:rsid w:val="000D0815"/>
    <w:rsid w:val="000D099B"/>
    <w:rsid w:val="000D50C8"/>
    <w:rsid w:val="000D6591"/>
    <w:rsid w:val="000D6BC3"/>
    <w:rsid w:val="000E0482"/>
    <w:rsid w:val="000E0AE1"/>
    <w:rsid w:val="000E0C84"/>
    <w:rsid w:val="000E0CE9"/>
    <w:rsid w:val="000E0E3C"/>
    <w:rsid w:val="000E1C9D"/>
    <w:rsid w:val="000E28E0"/>
    <w:rsid w:val="000E3254"/>
    <w:rsid w:val="000E46C5"/>
    <w:rsid w:val="000E4FD6"/>
    <w:rsid w:val="000E708C"/>
    <w:rsid w:val="000F279B"/>
    <w:rsid w:val="000F29E1"/>
    <w:rsid w:val="000F61E2"/>
    <w:rsid w:val="000F79A2"/>
    <w:rsid w:val="000F7ED5"/>
    <w:rsid w:val="0010046E"/>
    <w:rsid w:val="00101473"/>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34C3"/>
    <w:rsid w:val="00125C41"/>
    <w:rsid w:val="00126B1A"/>
    <w:rsid w:val="00126CE5"/>
    <w:rsid w:val="0013179E"/>
    <w:rsid w:val="00131A6C"/>
    <w:rsid w:val="00131E4C"/>
    <w:rsid w:val="00133B59"/>
    <w:rsid w:val="00136716"/>
    <w:rsid w:val="00137465"/>
    <w:rsid w:val="00137E25"/>
    <w:rsid w:val="00137F36"/>
    <w:rsid w:val="001434C3"/>
    <w:rsid w:val="001441CB"/>
    <w:rsid w:val="00144F0C"/>
    <w:rsid w:val="00145453"/>
    <w:rsid w:val="0014611F"/>
    <w:rsid w:val="00146861"/>
    <w:rsid w:val="001517E4"/>
    <w:rsid w:val="00151E7C"/>
    <w:rsid w:val="00153387"/>
    <w:rsid w:val="00154C55"/>
    <w:rsid w:val="00157C06"/>
    <w:rsid w:val="00161845"/>
    <w:rsid w:val="00162333"/>
    <w:rsid w:val="00162849"/>
    <w:rsid w:val="00166432"/>
    <w:rsid w:val="00166CFD"/>
    <w:rsid w:val="00167012"/>
    <w:rsid w:val="001671A8"/>
    <w:rsid w:val="0016761A"/>
    <w:rsid w:val="00167BE2"/>
    <w:rsid w:val="0017238E"/>
    <w:rsid w:val="0017500E"/>
    <w:rsid w:val="00177E2C"/>
    <w:rsid w:val="00180146"/>
    <w:rsid w:val="00180992"/>
    <w:rsid w:val="00180FD2"/>
    <w:rsid w:val="00180FD4"/>
    <w:rsid w:val="00181509"/>
    <w:rsid w:val="00181965"/>
    <w:rsid w:val="00185202"/>
    <w:rsid w:val="00187B69"/>
    <w:rsid w:val="0019050C"/>
    <w:rsid w:val="00192758"/>
    <w:rsid w:val="00192E8C"/>
    <w:rsid w:val="0019391D"/>
    <w:rsid w:val="0019414B"/>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96B"/>
    <w:rsid w:val="001C7AC5"/>
    <w:rsid w:val="001D04CA"/>
    <w:rsid w:val="001D19C3"/>
    <w:rsid w:val="001D218B"/>
    <w:rsid w:val="001D68FA"/>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3A27"/>
    <w:rsid w:val="002141C1"/>
    <w:rsid w:val="00214B15"/>
    <w:rsid w:val="0021523A"/>
    <w:rsid w:val="00215A82"/>
    <w:rsid w:val="00216A81"/>
    <w:rsid w:val="00216F2A"/>
    <w:rsid w:val="00220914"/>
    <w:rsid w:val="00221D61"/>
    <w:rsid w:val="00221FB3"/>
    <w:rsid w:val="00224456"/>
    <w:rsid w:val="00225BEA"/>
    <w:rsid w:val="002275A4"/>
    <w:rsid w:val="00230440"/>
    <w:rsid w:val="00230AAB"/>
    <w:rsid w:val="00231A19"/>
    <w:rsid w:val="00232081"/>
    <w:rsid w:val="00232DA1"/>
    <w:rsid w:val="002346A9"/>
    <w:rsid w:val="002378BD"/>
    <w:rsid w:val="00237B26"/>
    <w:rsid w:val="00240303"/>
    <w:rsid w:val="0024180A"/>
    <w:rsid w:val="00241CBF"/>
    <w:rsid w:val="0024268D"/>
    <w:rsid w:val="00245E88"/>
    <w:rsid w:val="00250442"/>
    <w:rsid w:val="00250A66"/>
    <w:rsid w:val="00253B44"/>
    <w:rsid w:val="002540FE"/>
    <w:rsid w:val="00254EC2"/>
    <w:rsid w:val="002550AB"/>
    <w:rsid w:val="00256322"/>
    <w:rsid w:val="002575A8"/>
    <w:rsid w:val="00260476"/>
    <w:rsid w:val="00261B88"/>
    <w:rsid w:val="0026229E"/>
    <w:rsid w:val="002622CD"/>
    <w:rsid w:val="00266574"/>
    <w:rsid w:val="002668F8"/>
    <w:rsid w:val="0027040A"/>
    <w:rsid w:val="00270E78"/>
    <w:rsid w:val="00271390"/>
    <w:rsid w:val="00271AB9"/>
    <w:rsid w:val="0027245E"/>
    <w:rsid w:val="002743A4"/>
    <w:rsid w:val="00274BCC"/>
    <w:rsid w:val="00275406"/>
    <w:rsid w:val="002769E7"/>
    <w:rsid w:val="00281882"/>
    <w:rsid w:val="00281D99"/>
    <w:rsid w:val="002821B9"/>
    <w:rsid w:val="0028450D"/>
    <w:rsid w:val="00291EBF"/>
    <w:rsid w:val="00292CFA"/>
    <w:rsid w:val="00294171"/>
    <w:rsid w:val="00296D8E"/>
    <w:rsid w:val="002A0772"/>
    <w:rsid w:val="002B0601"/>
    <w:rsid w:val="002B10C7"/>
    <w:rsid w:val="002B199B"/>
    <w:rsid w:val="002B61FA"/>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083"/>
    <w:rsid w:val="002E2CAE"/>
    <w:rsid w:val="002E6409"/>
    <w:rsid w:val="002F137A"/>
    <w:rsid w:val="002F267D"/>
    <w:rsid w:val="002F2975"/>
    <w:rsid w:val="002F3D30"/>
    <w:rsid w:val="002F41A4"/>
    <w:rsid w:val="002F48E3"/>
    <w:rsid w:val="002F6BBA"/>
    <w:rsid w:val="002F6DFA"/>
    <w:rsid w:val="002F7C5F"/>
    <w:rsid w:val="0030038F"/>
    <w:rsid w:val="00300868"/>
    <w:rsid w:val="0030178A"/>
    <w:rsid w:val="00302D7F"/>
    <w:rsid w:val="00305125"/>
    <w:rsid w:val="00306442"/>
    <w:rsid w:val="003069FB"/>
    <w:rsid w:val="0031025F"/>
    <w:rsid w:val="00312C0C"/>
    <w:rsid w:val="00313AA2"/>
    <w:rsid w:val="003200C9"/>
    <w:rsid w:val="003209C7"/>
    <w:rsid w:val="0032306D"/>
    <w:rsid w:val="00326170"/>
    <w:rsid w:val="003263E9"/>
    <w:rsid w:val="00326D35"/>
    <w:rsid w:val="00326F9C"/>
    <w:rsid w:val="00331183"/>
    <w:rsid w:val="00332063"/>
    <w:rsid w:val="00333710"/>
    <w:rsid w:val="00333AB9"/>
    <w:rsid w:val="00333C06"/>
    <w:rsid w:val="0033459B"/>
    <w:rsid w:val="00335BE8"/>
    <w:rsid w:val="00337C87"/>
    <w:rsid w:val="00340349"/>
    <w:rsid w:val="0034049C"/>
    <w:rsid w:val="0034265F"/>
    <w:rsid w:val="00343A49"/>
    <w:rsid w:val="00346441"/>
    <w:rsid w:val="0034759B"/>
    <w:rsid w:val="003475EC"/>
    <w:rsid w:val="0035076B"/>
    <w:rsid w:val="00352611"/>
    <w:rsid w:val="00352BEB"/>
    <w:rsid w:val="00353885"/>
    <w:rsid w:val="00361DD2"/>
    <w:rsid w:val="00361EB1"/>
    <w:rsid w:val="003629D1"/>
    <w:rsid w:val="003637CE"/>
    <w:rsid w:val="00365AF5"/>
    <w:rsid w:val="003715EC"/>
    <w:rsid w:val="003736D4"/>
    <w:rsid w:val="00373753"/>
    <w:rsid w:val="00376867"/>
    <w:rsid w:val="00376A96"/>
    <w:rsid w:val="003772AC"/>
    <w:rsid w:val="00381E56"/>
    <w:rsid w:val="003826FF"/>
    <w:rsid w:val="00385E4F"/>
    <w:rsid w:val="00393D9D"/>
    <w:rsid w:val="00393E61"/>
    <w:rsid w:val="00396D02"/>
    <w:rsid w:val="003A0041"/>
    <w:rsid w:val="003A1C3E"/>
    <w:rsid w:val="003A2970"/>
    <w:rsid w:val="003A443E"/>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83"/>
    <w:rsid w:val="003D07D2"/>
    <w:rsid w:val="003D5B84"/>
    <w:rsid w:val="003D778F"/>
    <w:rsid w:val="003D79CF"/>
    <w:rsid w:val="003E0207"/>
    <w:rsid w:val="003E201A"/>
    <w:rsid w:val="003E304D"/>
    <w:rsid w:val="003E3D41"/>
    <w:rsid w:val="003E4AA5"/>
    <w:rsid w:val="003E5E80"/>
    <w:rsid w:val="003E7077"/>
    <w:rsid w:val="003F0964"/>
    <w:rsid w:val="003F18A1"/>
    <w:rsid w:val="003F1D93"/>
    <w:rsid w:val="003F2BC5"/>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097D"/>
    <w:rsid w:val="004710EE"/>
    <w:rsid w:val="00472E56"/>
    <w:rsid w:val="004740EC"/>
    <w:rsid w:val="004757E4"/>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38E"/>
    <w:rsid w:val="004A5FC0"/>
    <w:rsid w:val="004A7C83"/>
    <w:rsid w:val="004B0596"/>
    <w:rsid w:val="004B1FFE"/>
    <w:rsid w:val="004B2F8C"/>
    <w:rsid w:val="004B3E2C"/>
    <w:rsid w:val="004B4EDE"/>
    <w:rsid w:val="004B589F"/>
    <w:rsid w:val="004B661B"/>
    <w:rsid w:val="004B76DC"/>
    <w:rsid w:val="004C0B2C"/>
    <w:rsid w:val="004C3BEB"/>
    <w:rsid w:val="004C59ED"/>
    <w:rsid w:val="004C65D5"/>
    <w:rsid w:val="004D199E"/>
    <w:rsid w:val="004D1EA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6716"/>
    <w:rsid w:val="005174FF"/>
    <w:rsid w:val="00520EC3"/>
    <w:rsid w:val="0052138C"/>
    <w:rsid w:val="005213A1"/>
    <w:rsid w:val="00521E64"/>
    <w:rsid w:val="00523362"/>
    <w:rsid w:val="00523B26"/>
    <w:rsid w:val="0052442F"/>
    <w:rsid w:val="00526CFA"/>
    <w:rsid w:val="00530CAF"/>
    <w:rsid w:val="0053172B"/>
    <w:rsid w:val="00532167"/>
    <w:rsid w:val="00532941"/>
    <w:rsid w:val="00535A39"/>
    <w:rsid w:val="00535DB6"/>
    <w:rsid w:val="005373E3"/>
    <w:rsid w:val="00537BEA"/>
    <w:rsid w:val="00540DCE"/>
    <w:rsid w:val="00540DD7"/>
    <w:rsid w:val="00541F86"/>
    <w:rsid w:val="00541FCB"/>
    <w:rsid w:val="0054283A"/>
    <w:rsid w:val="00545E9C"/>
    <w:rsid w:val="005464C4"/>
    <w:rsid w:val="00547658"/>
    <w:rsid w:val="0054768C"/>
    <w:rsid w:val="005526D8"/>
    <w:rsid w:val="0055649A"/>
    <w:rsid w:val="005564A8"/>
    <w:rsid w:val="00557BA0"/>
    <w:rsid w:val="00563102"/>
    <w:rsid w:val="00572013"/>
    <w:rsid w:val="00572FB6"/>
    <w:rsid w:val="00573257"/>
    <w:rsid w:val="00577726"/>
    <w:rsid w:val="005778F7"/>
    <w:rsid w:val="00577A3F"/>
    <w:rsid w:val="005805DF"/>
    <w:rsid w:val="00580D75"/>
    <w:rsid w:val="005819F9"/>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6A9"/>
    <w:rsid w:val="005978C8"/>
    <w:rsid w:val="005A0A0F"/>
    <w:rsid w:val="005A1AD0"/>
    <w:rsid w:val="005A2361"/>
    <w:rsid w:val="005A24ED"/>
    <w:rsid w:val="005A2573"/>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B3A"/>
    <w:rsid w:val="005E6EF7"/>
    <w:rsid w:val="005E736A"/>
    <w:rsid w:val="005E75FC"/>
    <w:rsid w:val="005F042D"/>
    <w:rsid w:val="005F3D1C"/>
    <w:rsid w:val="005F534C"/>
    <w:rsid w:val="005F75F8"/>
    <w:rsid w:val="00600B3C"/>
    <w:rsid w:val="006044C7"/>
    <w:rsid w:val="006123B6"/>
    <w:rsid w:val="00613023"/>
    <w:rsid w:val="00613977"/>
    <w:rsid w:val="0061627D"/>
    <w:rsid w:val="00616FBD"/>
    <w:rsid w:val="006206C7"/>
    <w:rsid w:val="00622EC4"/>
    <w:rsid w:val="0062488B"/>
    <w:rsid w:val="006327F1"/>
    <w:rsid w:val="00636167"/>
    <w:rsid w:val="00644417"/>
    <w:rsid w:val="00647075"/>
    <w:rsid w:val="00652EBE"/>
    <w:rsid w:val="006549EF"/>
    <w:rsid w:val="00655C14"/>
    <w:rsid w:val="00656420"/>
    <w:rsid w:val="00656B97"/>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664E"/>
    <w:rsid w:val="00687CA7"/>
    <w:rsid w:val="00687D3A"/>
    <w:rsid w:val="006925E2"/>
    <w:rsid w:val="006A0231"/>
    <w:rsid w:val="006A090C"/>
    <w:rsid w:val="006A1384"/>
    <w:rsid w:val="006A240B"/>
    <w:rsid w:val="006A29B1"/>
    <w:rsid w:val="006A34DA"/>
    <w:rsid w:val="006A4027"/>
    <w:rsid w:val="006A6AEE"/>
    <w:rsid w:val="006B027E"/>
    <w:rsid w:val="006B0965"/>
    <w:rsid w:val="006B28BA"/>
    <w:rsid w:val="006B442E"/>
    <w:rsid w:val="006B533D"/>
    <w:rsid w:val="006B6754"/>
    <w:rsid w:val="006B71FD"/>
    <w:rsid w:val="006C0661"/>
    <w:rsid w:val="006C0E3B"/>
    <w:rsid w:val="006C18AF"/>
    <w:rsid w:val="006C1D12"/>
    <w:rsid w:val="006C288D"/>
    <w:rsid w:val="006D29E6"/>
    <w:rsid w:val="006D449D"/>
    <w:rsid w:val="006D5851"/>
    <w:rsid w:val="006D5DAA"/>
    <w:rsid w:val="006D60D9"/>
    <w:rsid w:val="006D6178"/>
    <w:rsid w:val="006E0184"/>
    <w:rsid w:val="006E361D"/>
    <w:rsid w:val="006E36AB"/>
    <w:rsid w:val="006E3810"/>
    <w:rsid w:val="006E44B1"/>
    <w:rsid w:val="006E492E"/>
    <w:rsid w:val="006E4C9D"/>
    <w:rsid w:val="006E5DCF"/>
    <w:rsid w:val="006E669C"/>
    <w:rsid w:val="006E786F"/>
    <w:rsid w:val="006F01C3"/>
    <w:rsid w:val="006F4202"/>
    <w:rsid w:val="006F5B9E"/>
    <w:rsid w:val="006F7480"/>
    <w:rsid w:val="0070124C"/>
    <w:rsid w:val="007017C6"/>
    <w:rsid w:val="007027BB"/>
    <w:rsid w:val="00705140"/>
    <w:rsid w:val="00705333"/>
    <w:rsid w:val="007066C5"/>
    <w:rsid w:val="00710907"/>
    <w:rsid w:val="00712FFF"/>
    <w:rsid w:val="007132A5"/>
    <w:rsid w:val="007142C8"/>
    <w:rsid w:val="00716207"/>
    <w:rsid w:val="00717A32"/>
    <w:rsid w:val="00720729"/>
    <w:rsid w:val="00720AB3"/>
    <w:rsid w:val="007212E2"/>
    <w:rsid w:val="00723DEB"/>
    <w:rsid w:val="007240E7"/>
    <w:rsid w:val="00727364"/>
    <w:rsid w:val="00731AEB"/>
    <w:rsid w:val="00740C36"/>
    <w:rsid w:val="00741A8F"/>
    <w:rsid w:val="00742008"/>
    <w:rsid w:val="007431FD"/>
    <w:rsid w:val="00743BA0"/>
    <w:rsid w:val="007444C1"/>
    <w:rsid w:val="00747DFD"/>
    <w:rsid w:val="00751BE9"/>
    <w:rsid w:val="0075325B"/>
    <w:rsid w:val="00754329"/>
    <w:rsid w:val="0075442C"/>
    <w:rsid w:val="007547A1"/>
    <w:rsid w:val="00756A93"/>
    <w:rsid w:val="0075769A"/>
    <w:rsid w:val="00765DEF"/>
    <w:rsid w:val="00766E46"/>
    <w:rsid w:val="00770E6E"/>
    <w:rsid w:val="00771A7C"/>
    <w:rsid w:val="0077230A"/>
    <w:rsid w:val="00772725"/>
    <w:rsid w:val="00772A25"/>
    <w:rsid w:val="00773EB7"/>
    <w:rsid w:val="007751AA"/>
    <w:rsid w:val="00777AD7"/>
    <w:rsid w:val="007816AF"/>
    <w:rsid w:val="007912CE"/>
    <w:rsid w:val="0079451D"/>
    <w:rsid w:val="007A04C8"/>
    <w:rsid w:val="007A3102"/>
    <w:rsid w:val="007A316B"/>
    <w:rsid w:val="007A3B30"/>
    <w:rsid w:val="007A3FC0"/>
    <w:rsid w:val="007A49BA"/>
    <w:rsid w:val="007A609F"/>
    <w:rsid w:val="007A7484"/>
    <w:rsid w:val="007B0E91"/>
    <w:rsid w:val="007B3709"/>
    <w:rsid w:val="007B57A1"/>
    <w:rsid w:val="007B7535"/>
    <w:rsid w:val="007C0D3D"/>
    <w:rsid w:val="007C2A08"/>
    <w:rsid w:val="007C60D8"/>
    <w:rsid w:val="007C78BA"/>
    <w:rsid w:val="007D0AC6"/>
    <w:rsid w:val="007D2077"/>
    <w:rsid w:val="007D7A78"/>
    <w:rsid w:val="007E1689"/>
    <w:rsid w:val="007E5812"/>
    <w:rsid w:val="007E68A5"/>
    <w:rsid w:val="007F1EC7"/>
    <w:rsid w:val="007F286F"/>
    <w:rsid w:val="007F2C82"/>
    <w:rsid w:val="007F36F4"/>
    <w:rsid w:val="007F38BA"/>
    <w:rsid w:val="007F3EAF"/>
    <w:rsid w:val="007F40B0"/>
    <w:rsid w:val="007F5F38"/>
    <w:rsid w:val="007F665B"/>
    <w:rsid w:val="008042C8"/>
    <w:rsid w:val="00805CFD"/>
    <w:rsid w:val="00806CC7"/>
    <w:rsid w:val="00807A6C"/>
    <w:rsid w:val="00807F15"/>
    <w:rsid w:val="0081359D"/>
    <w:rsid w:val="008136A0"/>
    <w:rsid w:val="00813CDD"/>
    <w:rsid w:val="00814164"/>
    <w:rsid w:val="00814AD7"/>
    <w:rsid w:val="00815A2E"/>
    <w:rsid w:val="008168B9"/>
    <w:rsid w:val="008203CA"/>
    <w:rsid w:val="00820B4E"/>
    <w:rsid w:val="00822488"/>
    <w:rsid w:val="00823B38"/>
    <w:rsid w:val="00823F1C"/>
    <w:rsid w:val="00824697"/>
    <w:rsid w:val="00824A10"/>
    <w:rsid w:val="00827A30"/>
    <w:rsid w:val="00830C32"/>
    <w:rsid w:val="008318B8"/>
    <w:rsid w:val="00831DDD"/>
    <w:rsid w:val="00832386"/>
    <w:rsid w:val="008332DA"/>
    <w:rsid w:val="008344C2"/>
    <w:rsid w:val="00834BAC"/>
    <w:rsid w:val="00835755"/>
    <w:rsid w:val="0083631B"/>
    <w:rsid w:val="00836D01"/>
    <w:rsid w:val="008379F3"/>
    <w:rsid w:val="00837EA3"/>
    <w:rsid w:val="008439A0"/>
    <w:rsid w:val="00843BE9"/>
    <w:rsid w:val="00850704"/>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2F3E"/>
    <w:rsid w:val="008754E6"/>
    <w:rsid w:val="0087776F"/>
    <w:rsid w:val="0088233C"/>
    <w:rsid w:val="0088280A"/>
    <w:rsid w:val="00883EB7"/>
    <w:rsid w:val="00884C43"/>
    <w:rsid w:val="00887E10"/>
    <w:rsid w:val="00892C9F"/>
    <w:rsid w:val="00892FBD"/>
    <w:rsid w:val="00893AD8"/>
    <w:rsid w:val="00893D2C"/>
    <w:rsid w:val="00894115"/>
    <w:rsid w:val="00894D11"/>
    <w:rsid w:val="0089523F"/>
    <w:rsid w:val="008963BA"/>
    <w:rsid w:val="008967E5"/>
    <w:rsid w:val="00897BCF"/>
    <w:rsid w:val="008A07FE"/>
    <w:rsid w:val="008A12AD"/>
    <w:rsid w:val="008A1677"/>
    <w:rsid w:val="008A6436"/>
    <w:rsid w:val="008A6E5D"/>
    <w:rsid w:val="008B04B3"/>
    <w:rsid w:val="008B060F"/>
    <w:rsid w:val="008B144F"/>
    <w:rsid w:val="008B1A88"/>
    <w:rsid w:val="008B1CE1"/>
    <w:rsid w:val="008B279B"/>
    <w:rsid w:val="008B3B85"/>
    <w:rsid w:val="008B42E3"/>
    <w:rsid w:val="008B4E8C"/>
    <w:rsid w:val="008B60B8"/>
    <w:rsid w:val="008C04B6"/>
    <w:rsid w:val="008C12BE"/>
    <w:rsid w:val="008C1B93"/>
    <w:rsid w:val="008C22C7"/>
    <w:rsid w:val="008C38EB"/>
    <w:rsid w:val="008C414B"/>
    <w:rsid w:val="008C54EA"/>
    <w:rsid w:val="008C6701"/>
    <w:rsid w:val="008C671C"/>
    <w:rsid w:val="008D28A9"/>
    <w:rsid w:val="008D39AA"/>
    <w:rsid w:val="008D3BDF"/>
    <w:rsid w:val="008D668A"/>
    <w:rsid w:val="008D732E"/>
    <w:rsid w:val="008D7EA2"/>
    <w:rsid w:val="008E0AD2"/>
    <w:rsid w:val="008E0EA8"/>
    <w:rsid w:val="008E0F80"/>
    <w:rsid w:val="008E1CA4"/>
    <w:rsid w:val="008E26F4"/>
    <w:rsid w:val="008E3FAA"/>
    <w:rsid w:val="008E737C"/>
    <w:rsid w:val="008F05B8"/>
    <w:rsid w:val="008F0C9D"/>
    <w:rsid w:val="008F0D5A"/>
    <w:rsid w:val="008F1C12"/>
    <w:rsid w:val="008F37F2"/>
    <w:rsid w:val="008F5A4B"/>
    <w:rsid w:val="008F5EF9"/>
    <w:rsid w:val="008F5F6F"/>
    <w:rsid w:val="00900EC1"/>
    <w:rsid w:val="00901214"/>
    <w:rsid w:val="009035EF"/>
    <w:rsid w:val="00904D6D"/>
    <w:rsid w:val="00904EC8"/>
    <w:rsid w:val="00906951"/>
    <w:rsid w:val="0091187A"/>
    <w:rsid w:val="00912FBC"/>
    <w:rsid w:val="00913D3B"/>
    <w:rsid w:val="00913F75"/>
    <w:rsid w:val="00914295"/>
    <w:rsid w:val="00921D05"/>
    <w:rsid w:val="0092257C"/>
    <w:rsid w:val="00923121"/>
    <w:rsid w:val="009251EE"/>
    <w:rsid w:val="00930385"/>
    <w:rsid w:val="009314C3"/>
    <w:rsid w:val="009317FD"/>
    <w:rsid w:val="00936533"/>
    <w:rsid w:val="009378C1"/>
    <w:rsid w:val="00937948"/>
    <w:rsid w:val="009406FF"/>
    <w:rsid w:val="00941203"/>
    <w:rsid w:val="009416C1"/>
    <w:rsid w:val="0094256E"/>
    <w:rsid w:val="0094367D"/>
    <w:rsid w:val="00943FA1"/>
    <w:rsid w:val="00945A5C"/>
    <w:rsid w:val="00946389"/>
    <w:rsid w:val="0094738D"/>
    <w:rsid w:val="00950EF7"/>
    <w:rsid w:val="00950F0D"/>
    <w:rsid w:val="00954DC1"/>
    <w:rsid w:val="00955462"/>
    <w:rsid w:val="00956EB6"/>
    <w:rsid w:val="00957C11"/>
    <w:rsid w:val="00960542"/>
    <w:rsid w:val="009617A9"/>
    <w:rsid w:val="0096217D"/>
    <w:rsid w:val="00964786"/>
    <w:rsid w:val="009665BE"/>
    <w:rsid w:val="009673AB"/>
    <w:rsid w:val="00970E84"/>
    <w:rsid w:val="00970E97"/>
    <w:rsid w:val="00971153"/>
    <w:rsid w:val="00973828"/>
    <w:rsid w:val="00981036"/>
    <w:rsid w:val="00981E5F"/>
    <w:rsid w:val="00983846"/>
    <w:rsid w:val="00990CC8"/>
    <w:rsid w:val="0099227E"/>
    <w:rsid w:val="009949C5"/>
    <w:rsid w:val="009A19B2"/>
    <w:rsid w:val="009A4153"/>
    <w:rsid w:val="009A69E5"/>
    <w:rsid w:val="009B3EC0"/>
    <w:rsid w:val="009B5FE8"/>
    <w:rsid w:val="009B62B1"/>
    <w:rsid w:val="009B76C2"/>
    <w:rsid w:val="009C080D"/>
    <w:rsid w:val="009C3D39"/>
    <w:rsid w:val="009C5293"/>
    <w:rsid w:val="009D41DF"/>
    <w:rsid w:val="009D5D77"/>
    <w:rsid w:val="009D709E"/>
    <w:rsid w:val="009E0249"/>
    <w:rsid w:val="009E055A"/>
    <w:rsid w:val="009E0F0F"/>
    <w:rsid w:val="009E36AC"/>
    <w:rsid w:val="009E4FB4"/>
    <w:rsid w:val="009E5694"/>
    <w:rsid w:val="009E585B"/>
    <w:rsid w:val="009E5A7C"/>
    <w:rsid w:val="009F040E"/>
    <w:rsid w:val="009F535F"/>
    <w:rsid w:val="00A01765"/>
    <w:rsid w:val="00A02DD3"/>
    <w:rsid w:val="00A04D6C"/>
    <w:rsid w:val="00A05622"/>
    <w:rsid w:val="00A06F8D"/>
    <w:rsid w:val="00A1136A"/>
    <w:rsid w:val="00A16250"/>
    <w:rsid w:val="00A17296"/>
    <w:rsid w:val="00A17D28"/>
    <w:rsid w:val="00A21621"/>
    <w:rsid w:val="00A22457"/>
    <w:rsid w:val="00A22900"/>
    <w:rsid w:val="00A22E52"/>
    <w:rsid w:val="00A31E71"/>
    <w:rsid w:val="00A32593"/>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6396"/>
    <w:rsid w:val="00A5654D"/>
    <w:rsid w:val="00A56E1D"/>
    <w:rsid w:val="00A5724F"/>
    <w:rsid w:val="00A6261F"/>
    <w:rsid w:val="00A63285"/>
    <w:rsid w:val="00A662A3"/>
    <w:rsid w:val="00A6697F"/>
    <w:rsid w:val="00A672E6"/>
    <w:rsid w:val="00A71C8A"/>
    <w:rsid w:val="00A71ED6"/>
    <w:rsid w:val="00A771F4"/>
    <w:rsid w:val="00A77E76"/>
    <w:rsid w:val="00A80090"/>
    <w:rsid w:val="00A83452"/>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7F8"/>
    <w:rsid w:val="00AC1F08"/>
    <w:rsid w:val="00AC1FBC"/>
    <w:rsid w:val="00AC432D"/>
    <w:rsid w:val="00AC60ED"/>
    <w:rsid w:val="00AC7088"/>
    <w:rsid w:val="00AD2373"/>
    <w:rsid w:val="00AD564C"/>
    <w:rsid w:val="00AD7639"/>
    <w:rsid w:val="00AE3182"/>
    <w:rsid w:val="00AE43A3"/>
    <w:rsid w:val="00AF095A"/>
    <w:rsid w:val="00AF1119"/>
    <w:rsid w:val="00AF59C3"/>
    <w:rsid w:val="00B00905"/>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2DE"/>
    <w:rsid w:val="00B34812"/>
    <w:rsid w:val="00B357AE"/>
    <w:rsid w:val="00B37E57"/>
    <w:rsid w:val="00B42FA5"/>
    <w:rsid w:val="00B514D3"/>
    <w:rsid w:val="00B51BC7"/>
    <w:rsid w:val="00B52134"/>
    <w:rsid w:val="00B56063"/>
    <w:rsid w:val="00B570B0"/>
    <w:rsid w:val="00B5762D"/>
    <w:rsid w:val="00B57714"/>
    <w:rsid w:val="00B61620"/>
    <w:rsid w:val="00B64061"/>
    <w:rsid w:val="00B65460"/>
    <w:rsid w:val="00B65BB6"/>
    <w:rsid w:val="00B7048C"/>
    <w:rsid w:val="00B71D8A"/>
    <w:rsid w:val="00B73F7D"/>
    <w:rsid w:val="00B743B9"/>
    <w:rsid w:val="00B768D7"/>
    <w:rsid w:val="00B778A3"/>
    <w:rsid w:val="00B809F3"/>
    <w:rsid w:val="00B85566"/>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437C"/>
    <w:rsid w:val="00BD557E"/>
    <w:rsid w:val="00BD5B18"/>
    <w:rsid w:val="00BD5F64"/>
    <w:rsid w:val="00BE0201"/>
    <w:rsid w:val="00BE3232"/>
    <w:rsid w:val="00BE520C"/>
    <w:rsid w:val="00BF16AD"/>
    <w:rsid w:val="00BF2C8B"/>
    <w:rsid w:val="00BF3063"/>
    <w:rsid w:val="00BF34A7"/>
    <w:rsid w:val="00BF3B14"/>
    <w:rsid w:val="00BF6218"/>
    <w:rsid w:val="00C00EA2"/>
    <w:rsid w:val="00C011EE"/>
    <w:rsid w:val="00C02535"/>
    <w:rsid w:val="00C0352A"/>
    <w:rsid w:val="00C0425B"/>
    <w:rsid w:val="00C04E2A"/>
    <w:rsid w:val="00C05218"/>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48D5"/>
    <w:rsid w:val="00C55BED"/>
    <w:rsid w:val="00C55D03"/>
    <w:rsid w:val="00C55F3E"/>
    <w:rsid w:val="00C57311"/>
    <w:rsid w:val="00C61929"/>
    <w:rsid w:val="00C62E71"/>
    <w:rsid w:val="00C63059"/>
    <w:rsid w:val="00C631FE"/>
    <w:rsid w:val="00C63C08"/>
    <w:rsid w:val="00C653EC"/>
    <w:rsid w:val="00C66CCC"/>
    <w:rsid w:val="00C676A4"/>
    <w:rsid w:val="00C700B6"/>
    <w:rsid w:val="00C707FB"/>
    <w:rsid w:val="00C7182A"/>
    <w:rsid w:val="00C72659"/>
    <w:rsid w:val="00C734AC"/>
    <w:rsid w:val="00C73BD7"/>
    <w:rsid w:val="00C74AFC"/>
    <w:rsid w:val="00C80CAC"/>
    <w:rsid w:val="00C8516B"/>
    <w:rsid w:val="00C854C1"/>
    <w:rsid w:val="00C85B81"/>
    <w:rsid w:val="00C9178F"/>
    <w:rsid w:val="00C93F76"/>
    <w:rsid w:val="00C9655A"/>
    <w:rsid w:val="00C96FCA"/>
    <w:rsid w:val="00C974DF"/>
    <w:rsid w:val="00C9754D"/>
    <w:rsid w:val="00C975DF"/>
    <w:rsid w:val="00C97C39"/>
    <w:rsid w:val="00CA371E"/>
    <w:rsid w:val="00CA5D84"/>
    <w:rsid w:val="00CA6FDB"/>
    <w:rsid w:val="00CB1F96"/>
    <w:rsid w:val="00CB40AC"/>
    <w:rsid w:val="00CB735C"/>
    <w:rsid w:val="00CC14DD"/>
    <w:rsid w:val="00CC1960"/>
    <w:rsid w:val="00CC789B"/>
    <w:rsid w:val="00CD05D0"/>
    <w:rsid w:val="00CD0AEF"/>
    <w:rsid w:val="00CD1DED"/>
    <w:rsid w:val="00CE1CF3"/>
    <w:rsid w:val="00CE516D"/>
    <w:rsid w:val="00CE70F3"/>
    <w:rsid w:val="00CE7659"/>
    <w:rsid w:val="00CF0E18"/>
    <w:rsid w:val="00CF11B9"/>
    <w:rsid w:val="00CF29A4"/>
    <w:rsid w:val="00CF2F2E"/>
    <w:rsid w:val="00CF624D"/>
    <w:rsid w:val="00CF6E34"/>
    <w:rsid w:val="00D03FFF"/>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3712C"/>
    <w:rsid w:val="00D413DD"/>
    <w:rsid w:val="00D4189D"/>
    <w:rsid w:val="00D424E3"/>
    <w:rsid w:val="00D42604"/>
    <w:rsid w:val="00D43436"/>
    <w:rsid w:val="00D43733"/>
    <w:rsid w:val="00D4389A"/>
    <w:rsid w:val="00D4436A"/>
    <w:rsid w:val="00D44669"/>
    <w:rsid w:val="00D45829"/>
    <w:rsid w:val="00D45DEF"/>
    <w:rsid w:val="00D45FB7"/>
    <w:rsid w:val="00D46347"/>
    <w:rsid w:val="00D46954"/>
    <w:rsid w:val="00D51E72"/>
    <w:rsid w:val="00D520E6"/>
    <w:rsid w:val="00D52FEE"/>
    <w:rsid w:val="00D534EA"/>
    <w:rsid w:val="00D5373A"/>
    <w:rsid w:val="00D540A4"/>
    <w:rsid w:val="00D54DBC"/>
    <w:rsid w:val="00D570F3"/>
    <w:rsid w:val="00D610E6"/>
    <w:rsid w:val="00D61C85"/>
    <w:rsid w:val="00D624E5"/>
    <w:rsid w:val="00D63462"/>
    <w:rsid w:val="00D634A8"/>
    <w:rsid w:val="00D64C3D"/>
    <w:rsid w:val="00D65A1C"/>
    <w:rsid w:val="00D67099"/>
    <w:rsid w:val="00D70E5D"/>
    <w:rsid w:val="00D71939"/>
    <w:rsid w:val="00D72D27"/>
    <w:rsid w:val="00D73317"/>
    <w:rsid w:val="00D743C8"/>
    <w:rsid w:val="00D743DA"/>
    <w:rsid w:val="00D744B5"/>
    <w:rsid w:val="00D745B1"/>
    <w:rsid w:val="00D74C5F"/>
    <w:rsid w:val="00D753F3"/>
    <w:rsid w:val="00D8706D"/>
    <w:rsid w:val="00D9045B"/>
    <w:rsid w:val="00D90EA9"/>
    <w:rsid w:val="00D91AD4"/>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C6791"/>
    <w:rsid w:val="00DD1A55"/>
    <w:rsid w:val="00DD35E7"/>
    <w:rsid w:val="00DD5486"/>
    <w:rsid w:val="00DD650E"/>
    <w:rsid w:val="00DD7968"/>
    <w:rsid w:val="00DE0B7E"/>
    <w:rsid w:val="00DE1418"/>
    <w:rsid w:val="00DE2205"/>
    <w:rsid w:val="00DE421E"/>
    <w:rsid w:val="00DE5454"/>
    <w:rsid w:val="00DE7F41"/>
    <w:rsid w:val="00DF0F50"/>
    <w:rsid w:val="00DF2309"/>
    <w:rsid w:val="00DF28DC"/>
    <w:rsid w:val="00DF38D2"/>
    <w:rsid w:val="00DF3915"/>
    <w:rsid w:val="00DF44AC"/>
    <w:rsid w:val="00DF4CE2"/>
    <w:rsid w:val="00DF610C"/>
    <w:rsid w:val="00E0168F"/>
    <w:rsid w:val="00E04BDB"/>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1C06"/>
    <w:rsid w:val="00E55EA9"/>
    <w:rsid w:val="00E56307"/>
    <w:rsid w:val="00E56D55"/>
    <w:rsid w:val="00E56F52"/>
    <w:rsid w:val="00E57F76"/>
    <w:rsid w:val="00E60696"/>
    <w:rsid w:val="00E62028"/>
    <w:rsid w:val="00E6393C"/>
    <w:rsid w:val="00E65A5A"/>
    <w:rsid w:val="00E67E51"/>
    <w:rsid w:val="00E71C58"/>
    <w:rsid w:val="00E737A5"/>
    <w:rsid w:val="00E76BE0"/>
    <w:rsid w:val="00E7790B"/>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1CA0"/>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4657"/>
    <w:rsid w:val="00F0775E"/>
    <w:rsid w:val="00F07A60"/>
    <w:rsid w:val="00F15F69"/>
    <w:rsid w:val="00F1612D"/>
    <w:rsid w:val="00F173DD"/>
    <w:rsid w:val="00F21119"/>
    <w:rsid w:val="00F25164"/>
    <w:rsid w:val="00F277D3"/>
    <w:rsid w:val="00F30997"/>
    <w:rsid w:val="00F32896"/>
    <w:rsid w:val="00F33C08"/>
    <w:rsid w:val="00F40A8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597D"/>
    <w:rsid w:val="00FA5B9A"/>
    <w:rsid w:val="00FA6959"/>
    <w:rsid w:val="00FB01B9"/>
    <w:rsid w:val="00FB763A"/>
    <w:rsid w:val="00FB79C0"/>
    <w:rsid w:val="00FC2EB8"/>
    <w:rsid w:val="00FC3747"/>
    <w:rsid w:val="00FC5C43"/>
    <w:rsid w:val="00FD1598"/>
    <w:rsid w:val="00FD576E"/>
    <w:rsid w:val="00FD596B"/>
    <w:rsid w:val="00FE58CC"/>
    <w:rsid w:val="00FE75A9"/>
    <w:rsid w:val="00FF058D"/>
    <w:rsid w:val="00FF1D8E"/>
    <w:rsid w:val="00FF2440"/>
    <w:rsid w:val="00FF322C"/>
    <w:rsid w:val="00FF632E"/>
    <w:rsid w:val="00FF7745"/>
    <w:rsid w:val="00FF7BCB"/>
    <w:rsid w:val="12CAB913"/>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E9082"/>
  <w15:docId w15:val="{A424A365-5776-4379-B4D9-E3195211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qFormat/>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b/>
      <w:sz w:val="18"/>
    </w:rPr>
  </w:style>
  <w:style w:type="paragraph" w:customStyle="1" w:styleId="Affiliation">
    <w:name w:val="Affiliation"/>
    <w:rsid w:val="007017C6"/>
    <w:pPr>
      <w:jc w:val="center"/>
    </w:pPr>
  </w:style>
  <w:style w:type="paragraph" w:customStyle="1" w:styleId="equation0">
    <w:name w:val="equation"/>
    <w:basedOn w:val="Normal"/>
    <w:rsid w:val="007017C6"/>
    <w:pPr>
      <w:tabs>
        <w:tab w:val="center" w:pos="2520"/>
        <w:tab w:val="right" w:pos="5040"/>
      </w:tabs>
      <w:spacing w:before="240" w:after="240" w:line="216" w:lineRule="auto"/>
      <w:jc w:val="center"/>
    </w:pPr>
  </w:style>
  <w:style w:type="paragraph" w:customStyle="1" w:styleId="figurecaption">
    <w:name w:val="figure caption"/>
    <w:rsid w:val="007017C6"/>
    <w:pPr>
      <w:spacing w:before="80" w:after="200"/>
      <w:jc w:val="center"/>
    </w:pPr>
    <w:rPr>
      <w:sz w:val="16"/>
    </w:rPr>
  </w:style>
  <w:style w:type="paragraph" w:customStyle="1" w:styleId="papertitle">
    <w:name w:val="paper title"/>
    <w:rsid w:val="007017C6"/>
    <w:pPr>
      <w:spacing w:after="120"/>
      <w:jc w:val="center"/>
    </w:pPr>
    <w:rPr>
      <w:sz w:val="48"/>
    </w:rPr>
  </w:style>
  <w:style w:type="paragraph" w:customStyle="1" w:styleId="references">
    <w:name w:val="references"/>
    <w:rsid w:val="007017C6"/>
    <w:pPr>
      <w:numPr>
        <w:numId w:val="2"/>
      </w:numPr>
      <w:spacing w:after="40" w:line="180" w:lineRule="exact"/>
      <w:jc w:val="both"/>
    </w:pPr>
    <w:rPr>
      <w:sz w:val="16"/>
    </w:rPr>
  </w:style>
  <w:style w:type="paragraph" w:customStyle="1" w:styleId="tablecolsubhead">
    <w:name w:val="table col subhead"/>
    <w:basedOn w:val="Normal"/>
    <w:rsid w:val="007017C6"/>
    <w:pPr>
      <w:jc w:val="center"/>
    </w:pPr>
    <w:rPr>
      <w:b/>
      <w:i/>
      <w:sz w:val="15"/>
    </w:rPr>
  </w:style>
  <w:style w:type="paragraph" w:customStyle="1" w:styleId="tablecopy">
    <w:name w:val="table copy"/>
    <w:rsid w:val="007017C6"/>
    <w:pPr>
      <w:jc w:val="both"/>
    </w:pPr>
    <w:rPr>
      <w:sz w:val="16"/>
    </w:rPr>
  </w:style>
  <w:style w:type="paragraph" w:customStyle="1" w:styleId="tablehead">
    <w:name w:val="table head"/>
    <w:rsid w:val="007017C6"/>
    <w:pPr>
      <w:numPr>
        <w:numId w:val="3"/>
      </w:numPr>
      <w:spacing w:before="240" w:after="120" w:line="216" w:lineRule="auto"/>
      <w:jc w:val="center"/>
    </w:pPr>
    <w:rPr>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IEEEReferenceItem">
    <w:name w:val="IEEE Reference Item"/>
    <w:basedOn w:val="Normal"/>
    <w:rsid w:val="008B1CE1"/>
    <w:pPr>
      <w:tabs>
        <w:tab w:val="num" w:pos="432"/>
      </w:tabs>
      <w:adjustRightInd w:val="0"/>
      <w:snapToGrid w:val="0"/>
      <w:ind w:left="432" w:hanging="432"/>
      <w:jc w:val="both"/>
    </w:pPr>
    <w:rPr>
      <w:sz w:val="16"/>
      <w:szCs w:val="24"/>
      <w:lang w:eastAsia="zh-CN"/>
    </w:rPr>
  </w:style>
  <w:style w:type="character" w:customStyle="1" w:styleId="TitleChar">
    <w:name w:val="Title Char"/>
    <w:basedOn w:val="DefaultParagraphFont"/>
    <w:link w:val="Title"/>
    <w:uiPriority w:val="10"/>
    <w:rsid w:val="00535DB6"/>
    <w:rPr>
      <w:b/>
      <w:bCs/>
      <w:sz w:val="28"/>
      <w:szCs w:val="24"/>
      <w:lang w:val="id-ID"/>
    </w:rPr>
  </w:style>
  <w:style w:type="character" w:customStyle="1" w:styleId="BodyTextChar">
    <w:name w:val="Body Text Char"/>
    <w:basedOn w:val="DefaultParagraphFont"/>
    <w:link w:val="BodyText"/>
    <w:rsid w:val="00535DB6"/>
    <w:rPr>
      <w:lang w:val="id-ID" w:eastAsia="id-ID"/>
    </w:rPr>
  </w:style>
  <w:style w:type="character" w:customStyle="1" w:styleId="FooterChar">
    <w:name w:val="Footer Char"/>
    <w:basedOn w:val="DefaultParagraphFont"/>
    <w:link w:val="Footer"/>
    <w:uiPriority w:val="99"/>
    <w:rsid w:val="00FC3747"/>
  </w:style>
  <w:style w:type="character" w:styleId="CommentReference">
    <w:name w:val="annotation reference"/>
    <w:basedOn w:val="DefaultParagraphFont"/>
    <w:uiPriority w:val="99"/>
    <w:semiHidden/>
    <w:unhideWhenUsed/>
    <w:rsid w:val="00DF610C"/>
    <w:rPr>
      <w:sz w:val="16"/>
      <w:szCs w:val="16"/>
    </w:rPr>
  </w:style>
  <w:style w:type="paragraph" w:styleId="Bibliography">
    <w:name w:val="Bibliography"/>
    <w:basedOn w:val="Normal"/>
    <w:next w:val="Normal"/>
    <w:uiPriority w:val="37"/>
    <w:unhideWhenUsed/>
    <w:rsid w:val="00DF6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kalisari-cilongok.desa.id/potensi"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FAF862-1272-4D0A-88BF-EE4F600FC84E}"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US"/>
        </a:p>
      </dgm:t>
    </dgm:pt>
    <dgm:pt modelId="{A42BAD0E-A40F-49E3-B3A5-FA078B922519}">
      <dgm:prSet phldrT="[Text]"/>
      <dgm:spPr/>
      <dgm:t>
        <a:bodyPr/>
        <a:lstStyle/>
        <a:p>
          <a:pPr algn="ctr"/>
          <a:r>
            <a:rPr lang="en-US"/>
            <a:t>Survei dan Koordinasi</a:t>
          </a:r>
        </a:p>
      </dgm:t>
    </dgm:pt>
    <dgm:pt modelId="{6663295A-5AA6-4258-89A5-265A178322EF}" type="parTrans" cxnId="{196A29B3-16BB-41BA-B58B-037535F7B1EF}">
      <dgm:prSet/>
      <dgm:spPr/>
      <dgm:t>
        <a:bodyPr/>
        <a:lstStyle/>
        <a:p>
          <a:pPr algn="ctr"/>
          <a:endParaRPr lang="en-US"/>
        </a:p>
      </dgm:t>
    </dgm:pt>
    <dgm:pt modelId="{ED476E66-B15E-427B-AAEB-45C9909C74DC}" type="sibTrans" cxnId="{196A29B3-16BB-41BA-B58B-037535F7B1EF}">
      <dgm:prSet/>
      <dgm:spPr/>
      <dgm:t>
        <a:bodyPr/>
        <a:lstStyle/>
        <a:p>
          <a:pPr algn="ctr"/>
          <a:endParaRPr lang="en-US"/>
        </a:p>
      </dgm:t>
    </dgm:pt>
    <dgm:pt modelId="{9EBB91D9-8248-4803-81D8-F3C3D586CA4F}">
      <dgm:prSet phldrT="[Text]"/>
      <dgm:spPr/>
      <dgm:t>
        <a:bodyPr/>
        <a:lstStyle/>
        <a:p>
          <a:pPr algn="ctr"/>
          <a:r>
            <a:rPr lang="en-US"/>
            <a:t>Wawancara dan Kesepakatan</a:t>
          </a:r>
        </a:p>
      </dgm:t>
    </dgm:pt>
    <dgm:pt modelId="{92702561-1849-45DC-B41F-6D82A3FC8257}" type="parTrans" cxnId="{B99547E1-12D4-4DE4-8E54-839568FB2324}">
      <dgm:prSet/>
      <dgm:spPr/>
      <dgm:t>
        <a:bodyPr/>
        <a:lstStyle/>
        <a:p>
          <a:pPr algn="ctr"/>
          <a:endParaRPr lang="en-US"/>
        </a:p>
      </dgm:t>
    </dgm:pt>
    <dgm:pt modelId="{18E25028-384D-4E9F-A053-1CC34C12186F}" type="sibTrans" cxnId="{B99547E1-12D4-4DE4-8E54-839568FB2324}">
      <dgm:prSet/>
      <dgm:spPr/>
      <dgm:t>
        <a:bodyPr/>
        <a:lstStyle/>
        <a:p>
          <a:pPr algn="ctr"/>
          <a:endParaRPr lang="en-US"/>
        </a:p>
      </dgm:t>
    </dgm:pt>
    <dgm:pt modelId="{F0988A9B-D43C-44F4-90B9-E6A586EA7E13}">
      <dgm:prSet phldrT="[Text]"/>
      <dgm:spPr/>
      <dgm:t>
        <a:bodyPr/>
        <a:lstStyle/>
        <a:p>
          <a:pPr algn="ctr"/>
          <a:r>
            <a:rPr lang="en-US"/>
            <a:t>Roadshow (Sosialisasi)</a:t>
          </a:r>
        </a:p>
      </dgm:t>
    </dgm:pt>
    <dgm:pt modelId="{BC4B943A-2698-4D1C-952D-3CD5BEAFA273}" type="parTrans" cxnId="{3D21AAC9-5036-4719-9C99-4C93154B1015}">
      <dgm:prSet/>
      <dgm:spPr/>
      <dgm:t>
        <a:bodyPr/>
        <a:lstStyle/>
        <a:p>
          <a:pPr algn="ctr"/>
          <a:endParaRPr lang="en-US"/>
        </a:p>
      </dgm:t>
    </dgm:pt>
    <dgm:pt modelId="{C40A1B77-C5FB-4728-B8EE-1DED380E13DD}" type="sibTrans" cxnId="{3D21AAC9-5036-4719-9C99-4C93154B1015}">
      <dgm:prSet/>
      <dgm:spPr/>
      <dgm:t>
        <a:bodyPr/>
        <a:lstStyle/>
        <a:p>
          <a:pPr algn="ctr"/>
          <a:endParaRPr lang="en-US"/>
        </a:p>
      </dgm:t>
    </dgm:pt>
    <dgm:pt modelId="{1508E235-75C3-4CF2-9C50-692CB0274021}">
      <dgm:prSet phldrT="[Text]"/>
      <dgm:spPr/>
      <dgm:t>
        <a:bodyPr/>
        <a:lstStyle/>
        <a:p>
          <a:pPr algn="ctr"/>
          <a:r>
            <a:rPr lang="en-US"/>
            <a:t>Implementasi Kegiatan</a:t>
          </a:r>
        </a:p>
      </dgm:t>
    </dgm:pt>
    <dgm:pt modelId="{1DC9032D-F5AA-4F01-BC36-A90EE44E0602}" type="parTrans" cxnId="{52FB2906-1379-4B1A-9AF5-022F9D604CC9}">
      <dgm:prSet/>
      <dgm:spPr/>
      <dgm:t>
        <a:bodyPr/>
        <a:lstStyle/>
        <a:p>
          <a:pPr algn="ctr"/>
          <a:endParaRPr lang="en-US"/>
        </a:p>
      </dgm:t>
    </dgm:pt>
    <dgm:pt modelId="{7E51EEB0-4BB5-4E75-9FD4-74A9CC4D552D}" type="sibTrans" cxnId="{52FB2906-1379-4B1A-9AF5-022F9D604CC9}">
      <dgm:prSet/>
      <dgm:spPr/>
      <dgm:t>
        <a:bodyPr/>
        <a:lstStyle/>
        <a:p>
          <a:pPr algn="ctr"/>
          <a:endParaRPr lang="en-US"/>
        </a:p>
      </dgm:t>
    </dgm:pt>
    <dgm:pt modelId="{EC56F39F-DA22-4084-B046-A1788F0EE11A}" type="pres">
      <dgm:prSet presAssocID="{04FAF862-1272-4D0A-88BF-EE4F600FC84E}" presName="Name0" presStyleCnt="0">
        <dgm:presLayoutVars>
          <dgm:dir/>
          <dgm:resizeHandles val="exact"/>
        </dgm:presLayoutVars>
      </dgm:prSet>
      <dgm:spPr/>
    </dgm:pt>
    <dgm:pt modelId="{916F4E89-286C-40FC-A810-B5F2A5259FEE}" type="pres">
      <dgm:prSet presAssocID="{A42BAD0E-A40F-49E3-B3A5-FA078B922519}" presName="node" presStyleLbl="node1" presStyleIdx="0" presStyleCnt="4">
        <dgm:presLayoutVars>
          <dgm:bulletEnabled val="1"/>
        </dgm:presLayoutVars>
      </dgm:prSet>
      <dgm:spPr/>
    </dgm:pt>
    <dgm:pt modelId="{6130CB05-D802-4BD7-9C80-E2152DC7DC0E}" type="pres">
      <dgm:prSet presAssocID="{ED476E66-B15E-427B-AAEB-45C9909C74DC}" presName="sibTrans" presStyleLbl="sibTrans2D1" presStyleIdx="0" presStyleCnt="3"/>
      <dgm:spPr/>
    </dgm:pt>
    <dgm:pt modelId="{59259F79-32B2-4E39-8224-48866CD62F74}" type="pres">
      <dgm:prSet presAssocID="{ED476E66-B15E-427B-AAEB-45C9909C74DC}" presName="connectorText" presStyleLbl="sibTrans2D1" presStyleIdx="0" presStyleCnt="3"/>
      <dgm:spPr/>
    </dgm:pt>
    <dgm:pt modelId="{097163BB-DC48-4967-9562-B918FEBA3543}" type="pres">
      <dgm:prSet presAssocID="{9EBB91D9-8248-4803-81D8-F3C3D586CA4F}" presName="node" presStyleLbl="node1" presStyleIdx="1" presStyleCnt="4">
        <dgm:presLayoutVars>
          <dgm:bulletEnabled val="1"/>
        </dgm:presLayoutVars>
      </dgm:prSet>
      <dgm:spPr/>
    </dgm:pt>
    <dgm:pt modelId="{0B5CD7E7-A8ED-4323-A200-C61D9DA578AA}" type="pres">
      <dgm:prSet presAssocID="{18E25028-384D-4E9F-A053-1CC34C12186F}" presName="sibTrans" presStyleLbl="sibTrans2D1" presStyleIdx="1" presStyleCnt="3"/>
      <dgm:spPr/>
    </dgm:pt>
    <dgm:pt modelId="{0C62B223-BC55-4D15-B664-6B4C47B89EF4}" type="pres">
      <dgm:prSet presAssocID="{18E25028-384D-4E9F-A053-1CC34C12186F}" presName="connectorText" presStyleLbl="sibTrans2D1" presStyleIdx="1" presStyleCnt="3"/>
      <dgm:spPr/>
    </dgm:pt>
    <dgm:pt modelId="{2DF23F14-4093-4A5F-8158-23AFA1090E96}" type="pres">
      <dgm:prSet presAssocID="{F0988A9B-D43C-44F4-90B9-E6A586EA7E13}" presName="node" presStyleLbl="node1" presStyleIdx="2" presStyleCnt="4">
        <dgm:presLayoutVars>
          <dgm:bulletEnabled val="1"/>
        </dgm:presLayoutVars>
      </dgm:prSet>
      <dgm:spPr/>
    </dgm:pt>
    <dgm:pt modelId="{2EEF1189-49C3-4484-96DD-D75654FAA847}" type="pres">
      <dgm:prSet presAssocID="{C40A1B77-C5FB-4728-B8EE-1DED380E13DD}" presName="sibTrans" presStyleLbl="sibTrans2D1" presStyleIdx="2" presStyleCnt="3"/>
      <dgm:spPr/>
    </dgm:pt>
    <dgm:pt modelId="{0A7421A9-3DDB-441C-8D0F-C1FB70BBDE4E}" type="pres">
      <dgm:prSet presAssocID="{C40A1B77-C5FB-4728-B8EE-1DED380E13DD}" presName="connectorText" presStyleLbl="sibTrans2D1" presStyleIdx="2" presStyleCnt="3"/>
      <dgm:spPr/>
    </dgm:pt>
    <dgm:pt modelId="{3E3876A1-B517-4A93-81B9-3639321FC09D}" type="pres">
      <dgm:prSet presAssocID="{1508E235-75C3-4CF2-9C50-692CB0274021}" presName="node" presStyleLbl="node1" presStyleIdx="3" presStyleCnt="4">
        <dgm:presLayoutVars>
          <dgm:bulletEnabled val="1"/>
        </dgm:presLayoutVars>
      </dgm:prSet>
      <dgm:spPr/>
    </dgm:pt>
  </dgm:ptLst>
  <dgm:cxnLst>
    <dgm:cxn modelId="{52FB2906-1379-4B1A-9AF5-022F9D604CC9}" srcId="{04FAF862-1272-4D0A-88BF-EE4F600FC84E}" destId="{1508E235-75C3-4CF2-9C50-692CB0274021}" srcOrd="3" destOrd="0" parTransId="{1DC9032D-F5AA-4F01-BC36-A90EE44E0602}" sibTransId="{7E51EEB0-4BB5-4E75-9FD4-74A9CC4D552D}"/>
    <dgm:cxn modelId="{FEFCD011-CA45-4535-A715-BCCA663BBA64}" type="presOf" srcId="{C40A1B77-C5FB-4728-B8EE-1DED380E13DD}" destId="{0A7421A9-3DDB-441C-8D0F-C1FB70BBDE4E}" srcOrd="1" destOrd="0" presId="urn:microsoft.com/office/officeart/2005/8/layout/process1"/>
    <dgm:cxn modelId="{AE5BB940-8B11-4083-BEF8-492AAC9AB16C}" type="presOf" srcId="{18E25028-384D-4E9F-A053-1CC34C12186F}" destId="{0B5CD7E7-A8ED-4323-A200-C61D9DA578AA}" srcOrd="0" destOrd="0" presId="urn:microsoft.com/office/officeart/2005/8/layout/process1"/>
    <dgm:cxn modelId="{6F655966-3A2D-4606-BEDC-C5769D1D72ED}" type="presOf" srcId="{A42BAD0E-A40F-49E3-B3A5-FA078B922519}" destId="{916F4E89-286C-40FC-A810-B5F2A5259FEE}" srcOrd="0" destOrd="0" presId="urn:microsoft.com/office/officeart/2005/8/layout/process1"/>
    <dgm:cxn modelId="{CA7C7C4D-FA0A-48CE-B528-CAC18DF424B4}" type="presOf" srcId="{C40A1B77-C5FB-4728-B8EE-1DED380E13DD}" destId="{2EEF1189-49C3-4484-96DD-D75654FAA847}" srcOrd="0" destOrd="0" presId="urn:microsoft.com/office/officeart/2005/8/layout/process1"/>
    <dgm:cxn modelId="{EAEB8453-2E47-42B5-A599-77AD0D9BDFEE}" type="presOf" srcId="{F0988A9B-D43C-44F4-90B9-E6A586EA7E13}" destId="{2DF23F14-4093-4A5F-8158-23AFA1090E96}" srcOrd="0" destOrd="0" presId="urn:microsoft.com/office/officeart/2005/8/layout/process1"/>
    <dgm:cxn modelId="{5A2ADF81-416F-4719-964B-DA361486B611}" type="presOf" srcId="{04FAF862-1272-4D0A-88BF-EE4F600FC84E}" destId="{EC56F39F-DA22-4084-B046-A1788F0EE11A}" srcOrd="0" destOrd="0" presId="urn:microsoft.com/office/officeart/2005/8/layout/process1"/>
    <dgm:cxn modelId="{196A29B3-16BB-41BA-B58B-037535F7B1EF}" srcId="{04FAF862-1272-4D0A-88BF-EE4F600FC84E}" destId="{A42BAD0E-A40F-49E3-B3A5-FA078B922519}" srcOrd="0" destOrd="0" parTransId="{6663295A-5AA6-4258-89A5-265A178322EF}" sibTransId="{ED476E66-B15E-427B-AAEB-45C9909C74DC}"/>
    <dgm:cxn modelId="{FF395EC1-B388-4C49-9063-4B127845785C}" type="presOf" srcId="{ED476E66-B15E-427B-AAEB-45C9909C74DC}" destId="{6130CB05-D802-4BD7-9C80-E2152DC7DC0E}" srcOrd="0" destOrd="0" presId="urn:microsoft.com/office/officeart/2005/8/layout/process1"/>
    <dgm:cxn modelId="{702225C8-3F86-4C3B-9C45-73F174810C39}" type="presOf" srcId="{18E25028-384D-4E9F-A053-1CC34C12186F}" destId="{0C62B223-BC55-4D15-B664-6B4C47B89EF4}" srcOrd="1" destOrd="0" presId="urn:microsoft.com/office/officeart/2005/8/layout/process1"/>
    <dgm:cxn modelId="{3D21AAC9-5036-4719-9C99-4C93154B1015}" srcId="{04FAF862-1272-4D0A-88BF-EE4F600FC84E}" destId="{F0988A9B-D43C-44F4-90B9-E6A586EA7E13}" srcOrd="2" destOrd="0" parTransId="{BC4B943A-2698-4D1C-952D-3CD5BEAFA273}" sibTransId="{C40A1B77-C5FB-4728-B8EE-1DED380E13DD}"/>
    <dgm:cxn modelId="{75A3BDCA-98D1-4562-884D-13FF3373C881}" type="presOf" srcId="{ED476E66-B15E-427B-AAEB-45C9909C74DC}" destId="{59259F79-32B2-4E39-8224-48866CD62F74}" srcOrd="1" destOrd="0" presId="urn:microsoft.com/office/officeart/2005/8/layout/process1"/>
    <dgm:cxn modelId="{B99547E1-12D4-4DE4-8E54-839568FB2324}" srcId="{04FAF862-1272-4D0A-88BF-EE4F600FC84E}" destId="{9EBB91D9-8248-4803-81D8-F3C3D586CA4F}" srcOrd="1" destOrd="0" parTransId="{92702561-1849-45DC-B41F-6D82A3FC8257}" sibTransId="{18E25028-384D-4E9F-A053-1CC34C12186F}"/>
    <dgm:cxn modelId="{84C15EEB-B950-47F7-B537-ABC9005617D0}" type="presOf" srcId="{1508E235-75C3-4CF2-9C50-692CB0274021}" destId="{3E3876A1-B517-4A93-81B9-3639321FC09D}" srcOrd="0" destOrd="0" presId="urn:microsoft.com/office/officeart/2005/8/layout/process1"/>
    <dgm:cxn modelId="{80EBEEFF-4FA5-484B-8C78-AA021E1757CD}" type="presOf" srcId="{9EBB91D9-8248-4803-81D8-F3C3D586CA4F}" destId="{097163BB-DC48-4967-9562-B918FEBA3543}" srcOrd="0" destOrd="0" presId="urn:microsoft.com/office/officeart/2005/8/layout/process1"/>
    <dgm:cxn modelId="{2866DE2A-A7D4-4017-80BE-D4C593BFC983}" type="presParOf" srcId="{EC56F39F-DA22-4084-B046-A1788F0EE11A}" destId="{916F4E89-286C-40FC-A810-B5F2A5259FEE}" srcOrd="0" destOrd="0" presId="urn:microsoft.com/office/officeart/2005/8/layout/process1"/>
    <dgm:cxn modelId="{5339F9E8-BA79-488B-9D5C-1793A51B81A8}" type="presParOf" srcId="{EC56F39F-DA22-4084-B046-A1788F0EE11A}" destId="{6130CB05-D802-4BD7-9C80-E2152DC7DC0E}" srcOrd="1" destOrd="0" presId="urn:microsoft.com/office/officeart/2005/8/layout/process1"/>
    <dgm:cxn modelId="{CE533BB2-1DD8-4E3B-9DCB-0229DEE3C8CB}" type="presParOf" srcId="{6130CB05-D802-4BD7-9C80-E2152DC7DC0E}" destId="{59259F79-32B2-4E39-8224-48866CD62F74}" srcOrd="0" destOrd="0" presId="urn:microsoft.com/office/officeart/2005/8/layout/process1"/>
    <dgm:cxn modelId="{691BE738-FEAB-4A6C-98CD-1AC80C75DBE0}" type="presParOf" srcId="{EC56F39F-DA22-4084-B046-A1788F0EE11A}" destId="{097163BB-DC48-4967-9562-B918FEBA3543}" srcOrd="2" destOrd="0" presId="urn:microsoft.com/office/officeart/2005/8/layout/process1"/>
    <dgm:cxn modelId="{A115E368-4039-4459-98A4-65F5768C3A50}" type="presParOf" srcId="{EC56F39F-DA22-4084-B046-A1788F0EE11A}" destId="{0B5CD7E7-A8ED-4323-A200-C61D9DA578AA}" srcOrd="3" destOrd="0" presId="urn:microsoft.com/office/officeart/2005/8/layout/process1"/>
    <dgm:cxn modelId="{83A3904B-9F81-4748-9D35-D5E13069FEE9}" type="presParOf" srcId="{0B5CD7E7-A8ED-4323-A200-C61D9DA578AA}" destId="{0C62B223-BC55-4D15-B664-6B4C47B89EF4}" srcOrd="0" destOrd="0" presId="urn:microsoft.com/office/officeart/2005/8/layout/process1"/>
    <dgm:cxn modelId="{931F31BA-8786-4A04-A94F-EF7A7C0DF6DC}" type="presParOf" srcId="{EC56F39F-DA22-4084-B046-A1788F0EE11A}" destId="{2DF23F14-4093-4A5F-8158-23AFA1090E96}" srcOrd="4" destOrd="0" presId="urn:microsoft.com/office/officeart/2005/8/layout/process1"/>
    <dgm:cxn modelId="{53F22B6F-FEB6-4569-B1F1-94C47E3EC188}" type="presParOf" srcId="{EC56F39F-DA22-4084-B046-A1788F0EE11A}" destId="{2EEF1189-49C3-4484-96DD-D75654FAA847}" srcOrd="5" destOrd="0" presId="urn:microsoft.com/office/officeart/2005/8/layout/process1"/>
    <dgm:cxn modelId="{531128E7-B6DC-4804-9AD0-EED1D2770D39}" type="presParOf" srcId="{2EEF1189-49C3-4484-96DD-D75654FAA847}" destId="{0A7421A9-3DDB-441C-8D0F-C1FB70BBDE4E}" srcOrd="0" destOrd="0" presId="urn:microsoft.com/office/officeart/2005/8/layout/process1"/>
    <dgm:cxn modelId="{F69DE23F-32EC-41DD-A273-1631E5CCE3E4}" type="presParOf" srcId="{EC56F39F-DA22-4084-B046-A1788F0EE11A}" destId="{3E3876A1-B517-4A93-81B9-3639321FC09D}" srcOrd="6"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6F4E89-286C-40FC-A810-B5F2A5259FEE}">
      <dsp:nvSpPr>
        <dsp:cNvPr id="0" name=""/>
        <dsp:cNvSpPr/>
      </dsp:nvSpPr>
      <dsp:spPr>
        <a:xfrm>
          <a:off x="2348" y="182475"/>
          <a:ext cx="1026649" cy="644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Survei dan Koordinasi</a:t>
          </a:r>
        </a:p>
      </dsp:txBody>
      <dsp:txXfrm>
        <a:off x="21235" y="201362"/>
        <a:ext cx="988875" cy="607090"/>
      </dsp:txXfrm>
    </dsp:sp>
    <dsp:sp modelId="{6130CB05-D802-4BD7-9C80-E2152DC7DC0E}">
      <dsp:nvSpPr>
        <dsp:cNvPr id="0" name=""/>
        <dsp:cNvSpPr/>
      </dsp:nvSpPr>
      <dsp:spPr>
        <a:xfrm>
          <a:off x="1131663" y="377602"/>
          <a:ext cx="217649" cy="25460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131663" y="428524"/>
        <a:ext cx="152354" cy="152765"/>
      </dsp:txXfrm>
    </dsp:sp>
    <dsp:sp modelId="{097163BB-DC48-4967-9562-B918FEBA3543}">
      <dsp:nvSpPr>
        <dsp:cNvPr id="0" name=""/>
        <dsp:cNvSpPr/>
      </dsp:nvSpPr>
      <dsp:spPr>
        <a:xfrm>
          <a:off x="1439658" y="182475"/>
          <a:ext cx="1026649" cy="644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Wawancara dan Kesepakatan</a:t>
          </a:r>
        </a:p>
      </dsp:txBody>
      <dsp:txXfrm>
        <a:off x="1458545" y="201362"/>
        <a:ext cx="988875" cy="607090"/>
      </dsp:txXfrm>
    </dsp:sp>
    <dsp:sp modelId="{0B5CD7E7-A8ED-4323-A200-C61D9DA578AA}">
      <dsp:nvSpPr>
        <dsp:cNvPr id="0" name=""/>
        <dsp:cNvSpPr/>
      </dsp:nvSpPr>
      <dsp:spPr>
        <a:xfrm>
          <a:off x="2568973" y="377602"/>
          <a:ext cx="217649" cy="25460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2568973" y="428524"/>
        <a:ext cx="152354" cy="152765"/>
      </dsp:txXfrm>
    </dsp:sp>
    <dsp:sp modelId="{2DF23F14-4093-4A5F-8158-23AFA1090E96}">
      <dsp:nvSpPr>
        <dsp:cNvPr id="0" name=""/>
        <dsp:cNvSpPr/>
      </dsp:nvSpPr>
      <dsp:spPr>
        <a:xfrm>
          <a:off x="2876967" y="182475"/>
          <a:ext cx="1026649" cy="644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Roadshow (Sosialisasi)</a:t>
          </a:r>
        </a:p>
      </dsp:txBody>
      <dsp:txXfrm>
        <a:off x="2895854" y="201362"/>
        <a:ext cx="988875" cy="607090"/>
      </dsp:txXfrm>
    </dsp:sp>
    <dsp:sp modelId="{2EEF1189-49C3-4484-96DD-D75654FAA847}">
      <dsp:nvSpPr>
        <dsp:cNvPr id="0" name=""/>
        <dsp:cNvSpPr/>
      </dsp:nvSpPr>
      <dsp:spPr>
        <a:xfrm>
          <a:off x="4006282" y="377602"/>
          <a:ext cx="217649" cy="25460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4006282" y="428524"/>
        <a:ext cx="152354" cy="152765"/>
      </dsp:txXfrm>
    </dsp:sp>
    <dsp:sp modelId="{3E3876A1-B517-4A93-81B9-3639321FC09D}">
      <dsp:nvSpPr>
        <dsp:cNvPr id="0" name=""/>
        <dsp:cNvSpPr/>
      </dsp:nvSpPr>
      <dsp:spPr>
        <a:xfrm>
          <a:off x="4314277" y="182475"/>
          <a:ext cx="1026649" cy="644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Implementasi Kegiatan</a:t>
          </a:r>
        </a:p>
      </dsp:txBody>
      <dsp:txXfrm>
        <a:off x="4333164" y="201362"/>
        <a:ext cx="988875" cy="60709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Kem14</b:Tag>
    <b:SourceType>InternetSite</b:SourceType>
    <b:Guid>{B8CE5174-6F8A-49A4-AEB0-C59C0A6754A7}</b:Guid>
    <b:Title>64 persen dari Industri Nasional Bergantung pada Bahan Baku Impor</b:Title>
    <b:Year>2014</b:Year>
    <b:Author>
      <b:Author>
        <b:Corporate>Kementrian Perindustrian Republik Indonesia</b:Corporate>
      </b:Author>
    </b:Author>
    <b:InternetSiteTitle>Kementrian Perindustrian Republik Indonesia</b:InternetSiteTitle>
    <b:URL>https://kemenperin.go.id/artikel/9306/64-dari-Industri-Nasional-Bergantung-pada-Bahan-Baku-Impor</b:URL>
    <b:RefOrder>1</b:RefOrder>
  </b:Source>
  <b:Source>
    <b:Tag>Din22</b:Tag>
    <b:SourceType>InternetSite</b:SourceType>
    <b:Guid>{EEE2A02B-D4F3-46FC-94C2-0B67AC2EE6A9}</b:Guid>
    <b:Author>
      <b:Author>
        <b:Corporate>Dinas Kesehatan daerah istimewa Yogyakarta</b:Corporate>
      </b:Author>
    </b:Author>
    <b:Title>Penyelenggaraan Pengobatan Tradisional di Indonesia</b:Title>
    <b:InternetSiteTitle>Dinas Kesehatan Daerah Istimewa Yogyakarta</b:InternetSiteTitle>
    <b:Year>2022</b:Year>
    <b:URL>https://dinkes.jogjaprov.go.id/berita/detail/penyelenggaraan-pengobatan-tradisional-di-indonesia</b:URL>
    <b:RefOrder>3</b:RefOrder>
  </b:Source>
  <b:Source>
    <b:Tag>LAZ23</b:Tag>
    <b:SourceType>InternetSite</b:SourceType>
    <b:Guid>{667BAAFA-B195-4E5F-9F1E-CAC65276CDE4}</b:Guid>
    <b:Author>
      <b:Author>
        <b:Corporate>LAZNAS Al Irsyad</b:Corporate>
      </b:Author>
    </b:Author>
    <b:Title>LAZNAS Al Irsyad Purwokerto</b:Title>
    <b:InternetSiteTitle>LAZNAS Al-irsyad purwokerto </b:InternetSiteTitle>
    <b:Year>2023</b:Year>
    <b:URL>https://laznasalirsyadpurwokerto.org/tentang-kami/</b:URL>
    <b:RefOrder>4</b:RefOrder>
  </b:Source>
  <b:Source>
    <b:Tag>Dew23</b:Tag>
    <b:SourceType>JournalArticle</b:SourceType>
    <b:Guid>{D898C474-64F7-4ED5-A6F6-7C53EB2E47AC}</b:Guid>
    <b:Title>PROSES PRODUKSI TAHU DI DESA KALISARI KECAMATAN CILONGOK KABUPATEN</b:Title>
    <b:Year>2023</b:Year>
    <b:JournalName>Planning for Urban Region and Environment</b:JournalName>
    <b:Pages>60</b:Pages>
    <b:Author>
      <b:Author>
        <b:NameList>
          <b:Person>
            <b:Last>Dewi</b:Last>
            <b:Middle>Santika</b:Middle>
            <b:First>Puspa</b:First>
          </b:Person>
          <b:Person>
            <b:Last>Dewi</b:Last>
            <b:Middle>Rini</b:Middle>
            <b:First>Ismu</b:First>
          </b:Person>
          <b:Person>
            <b:Last>Meidiana</b:Last>
            <b:First>Christia</b:First>
          </b:Person>
        </b:NameList>
      </b:Author>
    </b:Author>
    <b:RefOrder>5</b:RefOrder>
  </b:Source>
  <b:Source>
    <b:Tag>Adh17</b:Tag>
    <b:SourceType>Report</b:SourceType>
    <b:Guid>{BFE7C981-2917-40B0-93B7-12BC7A7734FE}</b:Guid>
    <b:Title>Jateng Dorong Pemanfaatan Limbah Tahu Jadi Gas</b:Title>
    <b:Year>2017</b:Year>
    <b:Author>
      <b:Author>
        <b:NameList>
          <b:Person>
            <b:Last>Adhi</b:Last>
          </b:Person>
          <b:Person>
            <b:Last>Adhi</b:Last>
            <b:First>Wisnu</b:First>
          </b:Person>
        </b:NameList>
      </b:Author>
    </b:Author>
    <b:Publisher>Antara Jateng</b:Publisher>
    <b:City>Banyumas</b:City>
    <b:RefOrder>6</b:RefOrder>
  </b:Source>
  <b:Source>
    <b:Tag>Jat13</b:Tag>
    <b:SourceType>JournalArticle</b:SourceType>
    <b:Guid>{5F6D4220-6D07-4DFB-9D68-D309F9053C64}</b:Guid>
    <b:Title>Selain permasalahan terkait industri tahu dan UMKM, berdasarkan hasil survey pendahuluan dan wawancara dengan Kepala Desa dan Sekretaris Desa Kalisari, didapatkan informasi bahwa di Desa Kalisari terdapat beberapa masalah lainnya, diantaranya adalah banya</b:Title>
    <b:Year>2013</b:Year>
    <b:JournalName>jp.feb.unsoed.ac.id</b:JournalName>
    <b:Pages>1</b:Pages>
    <b:Author>
      <b:Author>
        <b:NameList>
          <b:Person>
            <b:Last>Jati</b:Last>
            <b:Middle>Purnomo</b:Middle>
            <b:First>Dian</b:First>
          </b:Person>
          <b:Person>
            <b:Last>Suroso </b:Last>
            <b:First>Agus</b:First>
          </b:Person>
          <b:Person>
            <b:Last>Suwandari</b:Last>
            <b:First>Lusi</b:First>
          </b:Person>
        </b:NameList>
      </b:Author>
    </b:Author>
    <b:RefOrder>7</b:RefOrder>
  </b:Source>
  <b:Source>
    <b:Tag>Mar221</b:Tag>
    <b:SourceType>JournalArticle</b:SourceType>
    <b:Guid>{5991A054-A1E4-41F8-B913-0E8B1B57942A}</b:Guid>
    <b:Title>Kegiatan Sosialisasi Digital Marketing Pelaku UMKM Untuk Memberdayakan Ekonomi Masyarakat</b:Title>
    <b:Year>2022</b:Year>
    <b:JournalName>Surya Abdimas</b:JournalName>
    <b:Author>
      <b:Author>
        <b:NameList>
          <b:Person>
            <b:Last>Marwah</b:Last>
            <b:First>Yusuf</b:First>
          </b:Person>
          <b:Person>
            <b:Last>Basmar</b:Last>
            <b:Middle>Azizah</b:Middle>
            <b:First>Nur</b:First>
          </b:Person>
          <b:Person>
            <b:Last>Baruch</b:Last>
            <b:Middle>Al-safar</b:Middle>
            <b:First>Muhammad</b:First>
          </b:Person>
          <b:Person>
            <b:Last>Cahya</b:Last>
            <b:Middle>Afni</b:Middle>
            <b:First>Nur</b:First>
          </b:Person>
          <b:Person>
            <b:Last>Wulandari</b:Last>
            <b:First>Renny</b:First>
          </b:Person>
        </b:NameList>
      </b:Author>
    </b:Author>
    <b:RefOrder>8</b:RefOrder>
  </b:Source>
  <b:Source>
    <b:Tag>Dew231</b:Tag>
    <b:SourceType>JournalArticle</b:SourceType>
    <b:Guid>{3AF56B10-07A5-48AA-AAAC-4FEA330CEA5F}</b:Guid>
    <b:Title>PROSES PRODUKSI TAHU DI DESA KALISARI KECAMATAN CILONGOK KABUPATEN</b:Title>
    <b:Year>2023</b:Year>
    <b:JournalName>Planning for Urban Region and Environment</b:JournalName>
    <b:Pages>64</b:Pages>
    <b:Author>
      <b:Author>
        <b:NameList>
          <b:Person>
            <b:Last>Dewi</b:Last>
            <b:Middle>Santika</b:Middle>
            <b:First>Puput </b:First>
          </b:Person>
          <b:Person>
            <b:Last>Dwi</b:Last>
            <b:Middle>Rini</b:Middle>
            <b:First>Ismu</b:First>
          </b:Person>
          <b:Person>
            <b:Last>Meidiana</b:Last>
            <b:First>Charista</b:First>
          </b:Person>
        </b:NameList>
      </b:Author>
    </b:Author>
    <b:RefOrder>2</b:RefOrder>
  </b:Source>
</b:Sources>
</file>

<file path=customXml/itemProps1.xml><?xml version="1.0" encoding="utf-8"?>
<ds:datastoreItem xmlns:ds="http://schemas.openxmlformats.org/officeDocument/2006/customXml" ds:itemID="{B5CEF0B4-1EA0-4241-AD53-278703772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4537</Words>
  <Characters>25863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cp:lastModifiedBy>Filda Khoirun Nikmah</cp:lastModifiedBy>
  <cp:revision>2</cp:revision>
  <cp:lastPrinted>2026-02-02T20:12:00Z</cp:lastPrinted>
  <dcterms:created xsi:type="dcterms:W3CDTF">2026-04-22T04:13:00Z</dcterms:created>
  <dcterms:modified xsi:type="dcterms:W3CDTF">2026-04-22T04:13:00Z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776199b1-f10d-4b0b-88f4-9e944935261b</vt:lpwstr>
  </property>
</Properties>
</file>